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B8ED6" w14:textId="765BEDE3" w:rsidR="00CD6F7A" w:rsidRPr="0042464A" w:rsidRDefault="0042464A">
      <w:pPr>
        <w:rPr>
          <w:rFonts w:ascii="Arial" w:hAnsi="Arial" w:cs="Arial"/>
          <w:sz w:val="20"/>
          <w:szCs w:val="20"/>
        </w:rPr>
      </w:pPr>
      <w:r w:rsidRPr="0042464A">
        <w:rPr>
          <w:rFonts w:ascii="Arial" w:hAnsi="Arial" w:cs="Arial"/>
          <w:noProof/>
          <w:sz w:val="20"/>
          <w:szCs w:val="20"/>
        </w:rPr>
        <w:drawing>
          <wp:anchor distT="0" distB="0" distL="114300" distR="114300" simplePos="0" relativeHeight="251658243" behindDoc="1" locked="0" layoutInCell="1" allowOverlap="1" wp14:anchorId="32B4A43B" wp14:editId="5C8F3507">
            <wp:simplePos x="0" y="0"/>
            <wp:positionH relativeFrom="column">
              <wp:posOffset>103506</wp:posOffset>
            </wp:positionH>
            <wp:positionV relativeFrom="paragraph">
              <wp:posOffset>-385444</wp:posOffset>
            </wp:positionV>
            <wp:extent cx="2209800" cy="39324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1016" cy="3952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464A">
        <w:rPr>
          <w:rFonts w:ascii="Arial" w:hAnsi="Arial" w:cs="Arial"/>
          <w:noProof/>
          <w:sz w:val="20"/>
          <w:szCs w:val="20"/>
        </w:rPr>
        <mc:AlternateContent>
          <mc:Choice Requires="wps">
            <w:drawing>
              <wp:anchor distT="0" distB="0" distL="114300" distR="114300" simplePos="0" relativeHeight="251658242" behindDoc="1" locked="0" layoutInCell="1" allowOverlap="1" wp14:anchorId="00D3CF61" wp14:editId="385FBBC8">
                <wp:simplePos x="0" y="0"/>
                <wp:positionH relativeFrom="column">
                  <wp:posOffset>2256155</wp:posOffset>
                </wp:positionH>
                <wp:positionV relativeFrom="paragraph">
                  <wp:posOffset>52705</wp:posOffset>
                </wp:positionV>
                <wp:extent cx="3511550" cy="360045"/>
                <wp:effectExtent l="0" t="0" r="0" b="0"/>
                <wp:wrapNone/>
                <wp:docPr id="1" name="Text Box 1"/>
                <wp:cNvGraphicFramePr/>
                <a:graphic xmlns:a="http://schemas.openxmlformats.org/drawingml/2006/main">
                  <a:graphicData uri="http://schemas.microsoft.com/office/word/2010/wordprocessingShape">
                    <wps:wsp>
                      <wps:cNvSpPr txBox="1"/>
                      <wps:spPr>
                        <a:xfrm>
                          <a:off x="0" y="0"/>
                          <a:ext cx="3511550" cy="360045"/>
                        </a:xfrm>
                        <a:prstGeom prst="rect">
                          <a:avLst/>
                        </a:prstGeom>
                        <a:noFill/>
                      </wps:spPr>
                      <wps:txbx>
                        <w:txbxContent>
                          <w:p w14:paraId="345D019E" w14:textId="5191FEE8" w:rsidR="00CD6F7A" w:rsidRPr="005331A6" w:rsidRDefault="0078376D" w:rsidP="00CD6F7A">
                            <w:pPr>
                              <w:jc w:val="center"/>
                              <w:rPr>
                                <w:rFonts w:ascii="3M Circular TT Book" w:hAnsi="3M Circular TT Book" w:cs="3M Circular TT Book"/>
                                <w:b/>
                                <w:bCs/>
                                <w:color w:val="231F20"/>
                                <w:spacing w:val="4"/>
                                <w:kern w:val="24"/>
                                <w:sz w:val="42"/>
                                <w:szCs w:val="42"/>
                              </w:rPr>
                            </w:pPr>
                            <w:r>
                              <w:rPr>
                                <w:rFonts w:ascii="3M Circular TT Book" w:hAnsi="3M Circular TT Book" w:cs="3M Circular TT Book"/>
                                <w:b/>
                                <w:bCs/>
                                <w:color w:val="231F20"/>
                                <w:sz w:val="42"/>
                                <w:szCs w:val="42"/>
                              </w:rPr>
                              <w:t>Endverbrauchermitteilung</w:t>
                            </w:r>
                          </w:p>
                        </w:txbxContent>
                      </wps:txbx>
                      <wps:bodyPr vert="horz" wrap="square" lIns="0" tIns="508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0D3CF61" id="_x0000_t202" coordsize="21600,21600" o:spt="202" path="m,l,21600r21600,l21600,xe">
                <v:stroke joinstyle="miter"/>
                <v:path gradientshapeok="t" o:connecttype="rect"/>
              </v:shapetype>
              <v:shape id="Text Box 1" o:spid="_x0000_s1026" type="#_x0000_t202" style="position:absolute;margin-left:177.65pt;margin-top:4.15pt;width:276.5pt;height:28.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" filled="f" stroked="f">
                <v:textbox inset="0,.4pt,0,0">
                  <w:txbxContent>
                    <w:p w14:paraId="345D019E" w14:textId="5191FEE8" w:rsidR="00CD6F7A" w:rsidRPr="005331A6" w:rsidRDefault="0078376D" w:rsidP="00CD6F7A">
                      <w:pPr>
                        <w:jc w:val="center"/>
                        <w:rPr>
                          <w:rFonts w:ascii="3M Circular TT Book" w:hAnsi="3M Circular TT Book" w:cs="3M Circular TT Book"/>
                          <w:b/>
                          <w:bCs/>
                          <w:color w:val="231F20"/>
                          <w:spacing w:val="4"/>
                          <w:kern w:val="24"/>
                          <w:sz w:val="42"/>
                          <w:szCs w:val="42"/>
                        </w:rPr>
                      </w:pPr>
                      <w:r>
                        <w:rPr>
                          <w:rFonts w:ascii="3M Circular TT Book" w:hAnsi="3M Circular TT Book" w:cs="3M Circular TT Book"/>
                          <w:b/>
                          <w:bCs/>
                          <w:color w:val="231F20"/>
                          <w:sz w:val="42"/>
                          <w:szCs w:val="42"/>
                        </w:rPr>
                        <w:t>Endverbrauchermitteilung</w:t>
                      </w:r>
                    </w:p>
                  </w:txbxContent>
                </v:textbox>
              </v:shape>
            </w:pict>
          </mc:Fallback>
        </mc:AlternateContent>
      </w:r>
      <w:r w:rsidRPr="0042464A">
        <w:rPr>
          <w:rFonts w:ascii="Arial" w:hAnsi="Arial" w:cs="Arial"/>
          <w:noProof/>
          <w:sz w:val="20"/>
          <w:szCs w:val="20"/>
        </w:rPr>
        <w:drawing>
          <wp:anchor distT="0" distB="0" distL="114300" distR="114300" simplePos="0" relativeHeight="251658240" behindDoc="1" locked="0" layoutInCell="1" allowOverlap="1" wp14:anchorId="4BB5830D" wp14:editId="5F62AF61">
            <wp:simplePos x="0" y="0"/>
            <wp:positionH relativeFrom="margin">
              <wp:align>right</wp:align>
            </wp:positionH>
            <wp:positionV relativeFrom="paragraph">
              <wp:posOffset>-569595</wp:posOffset>
            </wp:positionV>
            <wp:extent cx="5759450" cy="996172"/>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996172"/>
                    </a:xfrm>
                    <a:prstGeom prst="rect">
                      <a:avLst/>
                    </a:prstGeom>
                    <a:noFill/>
                  </pic:spPr>
                </pic:pic>
              </a:graphicData>
            </a:graphic>
            <wp14:sizeRelH relativeFrom="margin">
              <wp14:pctWidth>0</wp14:pctWidth>
            </wp14:sizeRelH>
            <wp14:sizeRelV relativeFrom="margin">
              <wp14:pctHeight>0</wp14:pctHeight>
            </wp14:sizeRelV>
          </wp:anchor>
        </w:drawing>
      </w:r>
      <w:r w:rsidRPr="0042464A">
        <w:rPr>
          <w:rFonts w:ascii="Arial" w:hAnsi="Arial" w:cs="Arial"/>
          <w:noProof/>
          <w:sz w:val="20"/>
          <w:szCs w:val="20"/>
        </w:rPr>
        <mc:AlternateContent>
          <mc:Choice Requires="wps">
            <w:drawing>
              <wp:anchor distT="0" distB="0" distL="114300" distR="114300" simplePos="0" relativeHeight="251658244" behindDoc="1" locked="0" layoutInCell="1" allowOverlap="1" wp14:anchorId="079FDCEA" wp14:editId="3C29FFC3">
                <wp:simplePos x="0" y="0"/>
                <wp:positionH relativeFrom="margin">
                  <wp:align>left</wp:align>
                </wp:positionH>
                <wp:positionV relativeFrom="paragraph">
                  <wp:posOffset>55880</wp:posOffset>
                </wp:positionV>
                <wp:extent cx="914400" cy="314325"/>
                <wp:effectExtent l="0" t="0" r="0" b="0"/>
                <wp:wrapNone/>
                <wp:docPr id="4" name="Text Box 4"/>
                <wp:cNvGraphicFramePr/>
                <a:graphic xmlns:a="http://schemas.openxmlformats.org/drawingml/2006/main">
                  <a:graphicData uri="http://schemas.microsoft.com/office/word/2010/wordprocessingShape">
                    <wps:wsp>
                      <wps:cNvSpPr txBox="1"/>
                      <wps:spPr>
                        <a:xfrm>
                          <a:off x="0" y="0"/>
                          <a:ext cx="914400" cy="314325"/>
                        </a:xfrm>
                        <a:prstGeom prst="rect">
                          <a:avLst/>
                        </a:prstGeom>
                        <a:noFill/>
                        <a:ln w="6350">
                          <a:noFill/>
                        </a:ln>
                      </wps:spPr>
                      <wps:txbx>
                        <w:txbxContent>
                          <w:p w14:paraId="7268F00B" w14:textId="245565F3" w:rsidR="00CD6F7A" w:rsidRPr="00CD6F7A" w:rsidRDefault="00CD6F7A">
                            <w:pPr>
                              <w:rPr>
                                <w:rFonts w:ascii="3M Circular TT Book" w:hAnsi="3M Circular TT Book" w:cs="3M Circular TT Book"/>
                                <w:b/>
                                <w:bCs/>
                                <w:sz w:val="28"/>
                                <w:szCs w:val="28"/>
                              </w:rPr>
                            </w:pPr>
                            <w:r>
                              <w:rPr>
                                <w:rFonts w:ascii="3M Circular TT Book" w:hAnsi="3M Circular TT Book" w:cs="3M Circular TT Book"/>
                                <w:b/>
                                <w:bCs/>
                                <w:sz w:val="28"/>
                                <w:szCs w:val="28"/>
                              </w:rPr>
                              <w:t xml:space="preserve">Personal </w:t>
                            </w:r>
                            <w:proofErr w:type="spellStart"/>
                            <w:r>
                              <w:rPr>
                                <w:rFonts w:ascii="3M Circular TT Book" w:hAnsi="3M Circular TT Book" w:cs="3M Circular TT Book"/>
                                <w:b/>
                                <w:bCs/>
                                <w:sz w:val="28"/>
                                <w:szCs w:val="28"/>
                              </w:rPr>
                              <w:t>Safety</w:t>
                            </w:r>
                            <w:proofErr w:type="spellEnd"/>
                            <w:r>
                              <w:rPr>
                                <w:rFonts w:ascii="3M Circular TT Book" w:hAnsi="3M Circular TT Book" w:cs="3M Circular TT Book"/>
                                <w:b/>
                                <w:bCs/>
                                <w:sz w:val="28"/>
                                <w:szCs w:val="28"/>
                              </w:rPr>
                              <w:t xml:space="preserve"> Division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FDCEA" id="Text Box 4" o:spid="_x0000_s1027" type="#_x0000_t202" style="position:absolute;margin-left:0;margin-top:4.4pt;width:1in;height:24.75pt;z-index:-251658236;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5z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" filled="f" stroked="f" strokeweight=".5pt">
                <v:textbox>
                  <w:txbxContent>
                    <w:p w14:paraId="7268F00B" w14:textId="245565F3" w:rsidR="00CD6F7A" w:rsidRPr="00CD6F7A" w:rsidRDefault="00CD6F7A">
                      <w:pPr>
                        <w:rPr>
                          <w:rFonts w:ascii="3M Circular TT Book" w:hAnsi="3M Circular TT Book" w:cs="3M Circular TT Book"/>
                          <w:b/>
                          <w:bCs/>
                          <w:sz w:val="28"/>
                          <w:szCs w:val="28"/>
                        </w:rPr>
                      </w:pPr>
                      <w:r>
                        <w:rPr>
                          <w:rFonts w:ascii="3M Circular TT Book" w:hAnsi="3M Circular TT Book" w:cs="3M Circular TT Book"/>
                          <w:b/>
                          <w:bCs/>
                          <w:sz w:val="28"/>
                          <w:szCs w:val="28"/>
                        </w:rPr>
                        <w:t xml:space="preserve">Personal </w:t>
                      </w:r>
                      <w:proofErr w:type="spellStart"/>
                      <w:r>
                        <w:rPr>
                          <w:rFonts w:ascii="3M Circular TT Book" w:hAnsi="3M Circular TT Book" w:cs="3M Circular TT Book"/>
                          <w:b/>
                          <w:bCs/>
                          <w:sz w:val="28"/>
                          <w:szCs w:val="28"/>
                        </w:rPr>
                        <w:t>Safety</w:t>
                      </w:r>
                      <w:proofErr w:type="spellEnd"/>
                      <w:r>
                        <w:rPr>
                          <w:rFonts w:ascii="3M Circular TT Book" w:hAnsi="3M Circular TT Book" w:cs="3M Circular TT Book"/>
                          <w:b/>
                          <w:bCs/>
                          <w:sz w:val="28"/>
                          <w:szCs w:val="28"/>
                        </w:rPr>
                        <w:t xml:space="preserve"> Division</w:t>
                      </w:r>
                    </w:p>
                  </w:txbxContent>
                </v:textbox>
                <w10:wrap anchorx="margin"/>
              </v:shape>
            </w:pict>
          </mc:Fallback>
        </mc:AlternateContent>
      </w:r>
    </w:p>
    <w:p w14:paraId="5A9C1CDA" w14:textId="7C1E085E" w:rsidR="00CD6F7A" w:rsidRPr="0042464A" w:rsidRDefault="00CD6F7A">
      <w:pPr>
        <w:rPr>
          <w:rFonts w:ascii="Arial" w:hAnsi="Arial" w:cs="Arial"/>
          <w:sz w:val="20"/>
          <w:szCs w:val="20"/>
        </w:rPr>
      </w:pPr>
    </w:p>
    <w:p w14:paraId="6A6BEB49" w14:textId="77777777" w:rsidR="0042464A" w:rsidRDefault="0042464A" w:rsidP="0042464A">
      <w:pPr>
        <w:rPr>
          <w:rFonts w:ascii="Arial" w:hAnsi="Arial" w:cs="Arial"/>
          <w:sz w:val="20"/>
          <w:szCs w:val="20"/>
        </w:rPr>
      </w:pPr>
    </w:p>
    <w:p w14:paraId="692F8D7C" w14:textId="74A40AA1" w:rsidR="0042464A" w:rsidRDefault="0042464A" w:rsidP="0042464A">
      <w:pPr>
        <w:rPr>
          <w:rFonts w:ascii="Arial" w:hAnsi="Arial" w:cs="Arial"/>
          <w:b/>
          <w:bCs/>
          <w:color w:val="4B4B4B"/>
          <w:sz w:val="20"/>
          <w:szCs w:val="20"/>
        </w:rPr>
      </w:pPr>
      <w:r w:rsidRPr="00CA1514">
        <w:rPr>
          <w:rFonts w:ascii="Arial" w:hAnsi="Arial" w:cs="Arial"/>
          <w:b/>
          <w:bCs/>
          <w:color w:val="4B4B4B"/>
          <w:sz w:val="20"/>
          <w:szCs w:val="20"/>
        </w:rPr>
        <w:t>März 2023</w:t>
      </w:r>
    </w:p>
    <w:p w14:paraId="5438AB63" w14:textId="77777777" w:rsidR="00E03723" w:rsidRPr="00CA1514" w:rsidRDefault="00E03723" w:rsidP="0042464A">
      <w:pPr>
        <w:rPr>
          <w:rFonts w:ascii="Arial" w:hAnsi="Arial" w:cs="Arial"/>
          <w:b/>
          <w:bCs/>
          <w:color w:val="4B4B4B"/>
          <w:sz w:val="20"/>
          <w:szCs w:val="20"/>
        </w:rPr>
      </w:pPr>
    </w:p>
    <w:p w14:paraId="15654619" w14:textId="39738F21" w:rsidR="00CD6F7A" w:rsidRPr="00CA1514" w:rsidRDefault="00CE27AF" w:rsidP="002C033B">
      <w:pPr>
        <w:spacing w:after="0"/>
        <w:rPr>
          <w:rFonts w:ascii="Arial" w:hAnsi="Arial" w:cs="Arial"/>
          <w:b/>
          <w:bCs/>
          <w:color w:val="4B4B4B"/>
          <w:sz w:val="28"/>
          <w:szCs w:val="28"/>
        </w:rPr>
      </w:pPr>
      <w:r w:rsidRPr="00CA1514">
        <w:rPr>
          <w:rFonts w:ascii="Arial" w:hAnsi="Arial" w:cs="Arial"/>
          <w:b/>
          <w:bCs/>
          <w:color w:val="4B4B4B"/>
          <w:sz w:val="28"/>
          <w:szCs w:val="28"/>
        </w:rPr>
        <w:t>Produkte:</w:t>
      </w:r>
    </w:p>
    <w:p w14:paraId="74ADD449" w14:textId="77777777" w:rsidR="00907D2F" w:rsidRDefault="00B36F2F" w:rsidP="00B36F2F">
      <w:pPr>
        <w:spacing w:after="0"/>
        <w:rPr>
          <w:rFonts w:ascii="Arial" w:hAnsi="Arial" w:cs="Arial"/>
          <w:b/>
          <w:bCs/>
          <w:color w:val="4B4B4B"/>
          <w:sz w:val="28"/>
          <w:szCs w:val="28"/>
        </w:rPr>
      </w:pPr>
      <w:r w:rsidRPr="00144338">
        <w:rPr>
          <w:rFonts w:ascii="Arial" w:hAnsi="Arial" w:cs="Arial"/>
          <w:b/>
          <w:bCs/>
          <w:color w:val="4B4B4B"/>
          <w:sz w:val="28"/>
          <w:szCs w:val="28"/>
        </w:rPr>
        <w:t xml:space="preserve">3M™ </w:t>
      </w:r>
      <w:proofErr w:type="spellStart"/>
      <w:r w:rsidRPr="00144338">
        <w:rPr>
          <w:rFonts w:ascii="Arial" w:hAnsi="Arial" w:cs="Arial"/>
          <w:b/>
          <w:bCs/>
          <w:color w:val="4B4B4B"/>
          <w:sz w:val="28"/>
          <w:szCs w:val="28"/>
        </w:rPr>
        <w:t>Versaflo</w:t>
      </w:r>
      <w:proofErr w:type="spellEnd"/>
      <w:r w:rsidRPr="00144338">
        <w:rPr>
          <w:rFonts w:ascii="Arial" w:hAnsi="Arial" w:cs="Arial"/>
          <w:b/>
          <w:bCs/>
          <w:color w:val="4B4B4B"/>
          <w:sz w:val="28"/>
          <w:szCs w:val="28"/>
        </w:rPr>
        <w:t xml:space="preserve">™ M-206/M-207 </w:t>
      </w:r>
      <w:r w:rsidRPr="00DA23B4">
        <w:rPr>
          <w:rFonts w:ascii="Arial" w:hAnsi="Arial" w:cs="Arial"/>
          <w:b/>
          <w:bCs/>
          <w:color w:val="4B4B4B"/>
          <w:sz w:val="28"/>
          <w:szCs w:val="28"/>
        </w:rPr>
        <w:t xml:space="preserve">Anstoßkappen, M-306/M-307 &amp; </w:t>
      </w:r>
    </w:p>
    <w:p w14:paraId="7807A869" w14:textId="35721574" w:rsidR="00B36F2F" w:rsidRPr="00DA23B4" w:rsidRDefault="00B36F2F" w:rsidP="00B36F2F">
      <w:pPr>
        <w:spacing w:after="0"/>
        <w:rPr>
          <w:rFonts w:ascii="Arial" w:hAnsi="Arial" w:cs="Arial"/>
          <w:b/>
          <w:bCs/>
          <w:color w:val="4B4B4B"/>
          <w:sz w:val="28"/>
          <w:szCs w:val="28"/>
        </w:rPr>
      </w:pPr>
      <w:r w:rsidRPr="00DA23B4">
        <w:rPr>
          <w:rFonts w:ascii="Arial" w:hAnsi="Arial" w:cs="Arial"/>
          <w:b/>
          <w:bCs/>
          <w:color w:val="4B4B4B"/>
          <w:sz w:val="28"/>
          <w:szCs w:val="28"/>
        </w:rPr>
        <w:t xml:space="preserve">M-406/M-407 Helme </w:t>
      </w:r>
    </w:p>
    <w:p w14:paraId="297447E4" w14:textId="77777777" w:rsidR="00D14253" w:rsidRPr="00DA23B4" w:rsidRDefault="00D14253" w:rsidP="002C033B">
      <w:pPr>
        <w:spacing w:after="0"/>
        <w:rPr>
          <w:rFonts w:ascii="Arial" w:hAnsi="Arial" w:cs="Arial"/>
          <w:sz w:val="20"/>
          <w:szCs w:val="20"/>
        </w:rPr>
      </w:pPr>
    </w:p>
    <w:p w14:paraId="4BBCBFFE" w14:textId="5D84A214" w:rsidR="00B36F2F" w:rsidRPr="00900C4E" w:rsidRDefault="00B36F2F" w:rsidP="00B36F2F">
      <w:pPr>
        <w:spacing w:after="0"/>
        <w:jc w:val="both"/>
        <w:rPr>
          <w:rFonts w:ascii="Arial" w:hAnsi="Arial" w:cs="Arial"/>
          <w:color w:val="FF0000"/>
          <w:sz w:val="20"/>
          <w:szCs w:val="20"/>
        </w:rPr>
      </w:pPr>
      <w:r w:rsidRPr="00900C4E">
        <w:rPr>
          <w:rFonts w:ascii="Arial" w:hAnsi="Arial" w:cs="Arial"/>
          <w:color w:val="FF0000"/>
          <w:sz w:val="20"/>
          <w:szCs w:val="20"/>
        </w:rPr>
        <w:t xml:space="preserve">Diese Mitteilung betrifft die CE-gekennzeichneten 3M™ </w:t>
      </w:r>
      <w:proofErr w:type="spellStart"/>
      <w:r w:rsidRPr="00900C4E">
        <w:rPr>
          <w:rFonts w:ascii="Arial" w:hAnsi="Arial" w:cs="Arial"/>
          <w:color w:val="FF0000"/>
          <w:sz w:val="20"/>
          <w:szCs w:val="20"/>
        </w:rPr>
        <w:t>Versaflo</w:t>
      </w:r>
      <w:proofErr w:type="spellEnd"/>
      <w:r w:rsidRPr="00900C4E">
        <w:rPr>
          <w:rFonts w:ascii="Arial" w:hAnsi="Arial" w:cs="Arial"/>
          <w:color w:val="FF0000"/>
          <w:sz w:val="20"/>
          <w:szCs w:val="20"/>
        </w:rPr>
        <w:t>™ M-206/M-207 Anstoßkappen und die M-306/M-307 &amp; M-406/M-407 Helme, die in der EU, im Vereinigten Königreich sowie in allen Ländern vermarktet werden, in denen die RoHS-Richtlinie 2011/65/EU (RoHS) umgesetzt wird. Diese Mitteilung betrifft Di(2-</w:t>
      </w:r>
      <w:proofErr w:type="gramStart"/>
      <w:r w:rsidRPr="00900C4E">
        <w:rPr>
          <w:rFonts w:ascii="Arial" w:hAnsi="Arial" w:cs="Arial"/>
          <w:color w:val="FF0000"/>
          <w:sz w:val="20"/>
          <w:szCs w:val="20"/>
        </w:rPr>
        <w:t>ethylhexyl)</w:t>
      </w:r>
      <w:proofErr w:type="spellStart"/>
      <w:r w:rsidRPr="00900C4E">
        <w:rPr>
          <w:rFonts w:ascii="Arial" w:hAnsi="Arial" w:cs="Arial"/>
          <w:color w:val="FF0000"/>
          <w:sz w:val="20"/>
          <w:szCs w:val="20"/>
        </w:rPr>
        <w:t>phthalat</w:t>
      </w:r>
      <w:proofErr w:type="spellEnd"/>
      <w:proofErr w:type="gramEnd"/>
      <w:r w:rsidRPr="00900C4E">
        <w:rPr>
          <w:rFonts w:ascii="Arial" w:hAnsi="Arial" w:cs="Arial"/>
          <w:color w:val="FF0000"/>
          <w:sz w:val="20"/>
          <w:szCs w:val="20"/>
        </w:rPr>
        <w:t xml:space="preserve"> (DEHP).</w:t>
      </w:r>
    </w:p>
    <w:p w14:paraId="231E4326" w14:textId="77777777" w:rsidR="00B36F2F" w:rsidRPr="00900C4E" w:rsidRDefault="00B36F2F" w:rsidP="00B36F2F">
      <w:pPr>
        <w:spacing w:after="0"/>
        <w:jc w:val="both"/>
        <w:rPr>
          <w:rFonts w:ascii="Arial" w:hAnsi="Arial" w:cs="Arial"/>
          <w:color w:val="FF0000"/>
          <w:sz w:val="20"/>
          <w:szCs w:val="20"/>
        </w:rPr>
      </w:pPr>
    </w:p>
    <w:p w14:paraId="4F2212C0" w14:textId="77777777" w:rsidR="00DA23B4" w:rsidRPr="00900C4E" w:rsidRDefault="00B36F2F" w:rsidP="00B36F2F">
      <w:pPr>
        <w:spacing w:after="0"/>
        <w:jc w:val="both"/>
        <w:rPr>
          <w:rFonts w:ascii="Arial" w:hAnsi="Arial" w:cs="Arial"/>
          <w:color w:val="FF0000"/>
          <w:sz w:val="20"/>
          <w:szCs w:val="20"/>
        </w:rPr>
      </w:pPr>
      <w:r w:rsidRPr="00900C4E">
        <w:rPr>
          <w:rFonts w:ascii="Arial" w:hAnsi="Arial" w:cs="Arial"/>
          <w:color w:val="FF0000"/>
          <w:sz w:val="20"/>
          <w:szCs w:val="20"/>
        </w:rPr>
        <w:t xml:space="preserve">Diese Mitteilung betrifft nicht diejenigen Komponenten der Kopfteile, die für den Atem-, Kopf-, Augen- </w:t>
      </w:r>
    </w:p>
    <w:p w14:paraId="5B02D468" w14:textId="70BAF3A6" w:rsidR="00B36F2F" w:rsidRPr="00900C4E" w:rsidRDefault="00B36F2F" w:rsidP="00B36F2F">
      <w:pPr>
        <w:spacing w:after="0"/>
        <w:jc w:val="both"/>
        <w:rPr>
          <w:rFonts w:ascii="Arial" w:hAnsi="Arial" w:cs="Arial"/>
          <w:color w:val="FF0000"/>
          <w:sz w:val="20"/>
          <w:szCs w:val="20"/>
        </w:rPr>
      </w:pPr>
      <w:r w:rsidRPr="00900C4E">
        <w:rPr>
          <w:rFonts w:ascii="Arial" w:hAnsi="Arial" w:cs="Arial"/>
          <w:color w:val="FF0000"/>
          <w:sz w:val="20"/>
          <w:szCs w:val="20"/>
        </w:rPr>
        <w:t>und Gesichtsschutz relevant sind. Bitte prüfen Sie sie dies sorgfältig.</w:t>
      </w:r>
    </w:p>
    <w:p w14:paraId="169B7E30" w14:textId="77777777" w:rsidR="00B36F2F" w:rsidRPr="00900C4E" w:rsidRDefault="00B36F2F" w:rsidP="00B36F2F">
      <w:pPr>
        <w:spacing w:after="0"/>
        <w:jc w:val="both"/>
        <w:rPr>
          <w:rFonts w:ascii="Arial" w:hAnsi="Arial" w:cs="Arial"/>
          <w:color w:val="FF0000"/>
          <w:sz w:val="20"/>
          <w:szCs w:val="20"/>
        </w:rPr>
      </w:pPr>
    </w:p>
    <w:p w14:paraId="6644BA32" w14:textId="7655DCDA" w:rsidR="00B36F2F" w:rsidRPr="00900C4E" w:rsidRDefault="00B36F2F" w:rsidP="00B36F2F">
      <w:pPr>
        <w:spacing w:after="0"/>
        <w:jc w:val="both"/>
        <w:rPr>
          <w:rFonts w:ascii="Arial" w:hAnsi="Arial" w:cs="Arial"/>
          <w:color w:val="FF0000"/>
          <w:sz w:val="20"/>
          <w:szCs w:val="20"/>
        </w:rPr>
      </w:pPr>
      <w:r w:rsidRPr="00900C4E">
        <w:rPr>
          <w:rFonts w:ascii="Arial" w:hAnsi="Arial" w:cs="Arial"/>
          <w:color w:val="FF0000"/>
          <w:sz w:val="20"/>
          <w:szCs w:val="20"/>
        </w:rPr>
        <w:t xml:space="preserve">Diese Produkte wurden von </w:t>
      </w:r>
      <w:proofErr w:type="spellStart"/>
      <w:r w:rsidRPr="00900C4E">
        <w:rPr>
          <w:rFonts w:ascii="Arial" w:hAnsi="Arial" w:cs="Arial"/>
          <w:color w:val="FF0000"/>
          <w:sz w:val="20"/>
          <w:szCs w:val="20"/>
        </w:rPr>
        <w:t>Toxologen</w:t>
      </w:r>
      <w:proofErr w:type="spellEnd"/>
      <w:r w:rsidRPr="00900C4E">
        <w:rPr>
          <w:rFonts w:ascii="Arial" w:hAnsi="Arial" w:cs="Arial"/>
          <w:color w:val="FF0000"/>
          <w:sz w:val="20"/>
          <w:szCs w:val="20"/>
        </w:rPr>
        <w:t xml:space="preserve"> der Abteilung für Toxikologie und Umwelt</w:t>
      </w:r>
      <w:r w:rsidR="00917939" w:rsidRPr="00900C4E">
        <w:rPr>
          <w:rFonts w:ascii="Arial" w:hAnsi="Arial" w:cs="Arial"/>
          <w:color w:val="FF0000"/>
          <w:sz w:val="20"/>
          <w:szCs w:val="20"/>
        </w:rPr>
        <w:t xml:space="preserve"> </w:t>
      </w:r>
      <w:r w:rsidRPr="00900C4E">
        <w:rPr>
          <w:rFonts w:ascii="Arial" w:hAnsi="Arial" w:cs="Arial"/>
          <w:color w:val="FF0000"/>
          <w:sz w:val="20"/>
          <w:szCs w:val="20"/>
        </w:rPr>
        <w:t>von 3M überprüft. Basierend auf diesen Ergebnissen wird nicht damit gerechnet, dass die Produkte, wenn sie wie vorgesehen und in Übereinstimmung mit der Gebrauchsanweisung verwendet werden, ein Gesundheitsrisiko darstellen.</w:t>
      </w:r>
    </w:p>
    <w:p w14:paraId="3A5816E1" w14:textId="6579F956" w:rsidR="0066708C" w:rsidRDefault="0066708C" w:rsidP="00CA1514">
      <w:pPr>
        <w:spacing w:after="0"/>
        <w:jc w:val="both"/>
        <w:rPr>
          <w:rFonts w:ascii="Arial" w:hAnsi="Arial" w:cs="Arial"/>
          <w:sz w:val="20"/>
          <w:szCs w:val="20"/>
        </w:rPr>
      </w:pPr>
    </w:p>
    <w:p w14:paraId="2250B34D" w14:textId="2DC6C76C" w:rsidR="00B36F2F" w:rsidRPr="00900C4E" w:rsidRDefault="00B36F2F" w:rsidP="00B36F2F">
      <w:pPr>
        <w:spacing w:after="0"/>
        <w:jc w:val="both"/>
        <w:rPr>
          <w:rFonts w:ascii="Arial" w:hAnsi="Arial" w:cs="Arial"/>
          <w:color w:val="4B4B4B"/>
          <w:sz w:val="20"/>
          <w:szCs w:val="20"/>
        </w:rPr>
      </w:pPr>
      <w:r w:rsidRPr="00900C4E">
        <w:rPr>
          <w:rFonts w:ascii="Arial" w:hAnsi="Arial" w:cs="Arial"/>
          <w:color w:val="4B4B4B"/>
          <w:sz w:val="20"/>
          <w:szCs w:val="20"/>
        </w:rPr>
        <w:t xml:space="preserve">Als Teil des fortwährenden Bestrebens der 3M Personal </w:t>
      </w:r>
      <w:proofErr w:type="spellStart"/>
      <w:r w:rsidRPr="00900C4E">
        <w:rPr>
          <w:rFonts w:ascii="Arial" w:hAnsi="Arial" w:cs="Arial"/>
          <w:color w:val="4B4B4B"/>
          <w:sz w:val="20"/>
          <w:szCs w:val="20"/>
        </w:rPr>
        <w:t>Safety</w:t>
      </w:r>
      <w:proofErr w:type="spellEnd"/>
      <w:r w:rsidRPr="00900C4E">
        <w:rPr>
          <w:rFonts w:ascii="Arial" w:hAnsi="Arial" w:cs="Arial"/>
          <w:color w:val="4B4B4B"/>
          <w:sz w:val="20"/>
          <w:szCs w:val="20"/>
        </w:rPr>
        <w:t xml:space="preserve"> Division, Arbeitsschutzprodukte in Topqualität zu liefern, informieren wir unsere Endnutzer über folgende Ergebnisse betreffend </w:t>
      </w:r>
      <w:bookmarkStart w:id="0" w:name="_Hlk109084825"/>
      <w:r w:rsidRPr="00900C4E">
        <w:rPr>
          <w:rFonts w:ascii="Arial" w:hAnsi="Arial" w:cs="Arial"/>
          <w:color w:val="4B4B4B"/>
          <w:sz w:val="20"/>
          <w:szCs w:val="20"/>
        </w:rPr>
        <w:t xml:space="preserve">bestimmter Gesichtsabdichtungen, Hals- und Schulterabdeckungen und schwer entflammbarer Helmüberzüge für die 3M™ </w:t>
      </w:r>
      <w:bookmarkEnd w:id="0"/>
      <w:proofErr w:type="spellStart"/>
      <w:r w:rsidRPr="00900C4E">
        <w:rPr>
          <w:rFonts w:ascii="Arial" w:hAnsi="Arial" w:cs="Arial"/>
          <w:color w:val="4B4B4B"/>
          <w:sz w:val="20"/>
          <w:szCs w:val="20"/>
        </w:rPr>
        <w:t>Versaflo</w:t>
      </w:r>
      <w:proofErr w:type="spellEnd"/>
      <w:r w:rsidRPr="00900C4E">
        <w:rPr>
          <w:rFonts w:ascii="Arial" w:hAnsi="Arial" w:cs="Arial"/>
          <w:color w:val="4B4B4B"/>
          <w:sz w:val="20"/>
          <w:szCs w:val="20"/>
        </w:rPr>
        <w:t xml:space="preserve"> M-206/M-207 Anstoßkappen und M-306/M-307 &amp; M-406/M-407 Helme, die sich in Ihrem Besitz oder in Ihrer Kontrolle befinden. </w:t>
      </w:r>
    </w:p>
    <w:p w14:paraId="0CFB5157" w14:textId="77777777" w:rsidR="00B36F2F" w:rsidRPr="00900C4E" w:rsidRDefault="00B36F2F" w:rsidP="00B36F2F">
      <w:pPr>
        <w:spacing w:after="0"/>
        <w:jc w:val="both"/>
        <w:rPr>
          <w:rFonts w:ascii="Arial" w:hAnsi="Arial" w:cs="Arial"/>
          <w:color w:val="4B4B4B"/>
          <w:sz w:val="20"/>
          <w:szCs w:val="20"/>
        </w:rPr>
      </w:pPr>
    </w:p>
    <w:p w14:paraId="206C2B35" w14:textId="64DE1385" w:rsidR="00B36F2F" w:rsidRPr="00900C4E" w:rsidRDefault="00B36F2F" w:rsidP="00B36F2F">
      <w:pPr>
        <w:spacing w:after="0"/>
        <w:jc w:val="both"/>
        <w:rPr>
          <w:rFonts w:ascii="Arial" w:hAnsi="Arial" w:cs="Arial"/>
          <w:color w:val="4B4B4B"/>
          <w:sz w:val="20"/>
          <w:szCs w:val="20"/>
        </w:rPr>
      </w:pPr>
      <w:r w:rsidRPr="00900C4E">
        <w:rPr>
          <w:rFonts w:ascii="Arial" w:hAnsi="Arial" w:cs="Arial"/>
          <w:color w:val="4B4B4B"/>
          <w:sz w:val="20"/>
          <w:szCs w:val="20"/>
        </w:rPr>
        <w:t>3M nimmt seine Verpflichtung zur Einhaltung der RoHS-Richtlinie 2011/65/EU (RoHS) sehr ernst. Bis zum</w:t>
      </w:r>
      <w:r w:rsidR="00917939" w:rsidRPr="00900C4E">
        <w:rPr>
          <w:rFonts w:ascii="Arial" w:hAnsi="Arial" w:cs="Arial"/>
          <w:color w:val="4B4B4B"/>
          <w:sz w:val="20"/>
          <w:szCs w:val="20"/>
        </w:rPr>
        <w:t xml:space="preserve"> </w:t>
      </w:r>
      <w:r w:rsidRPr="00900C4E">
        <w:rPr>
          <w:rFonts w:ascii="Arial" w:hAnsi="Arial" w:cs="Arial"/>
          <w:color w:val="4B4B4B"/>
          <w:sz w:val="20"/>
          <w:szCs w:val="20"/>
        </w:rPr>
        <w:t>22.</w:t>
      </w:r>
      <w:r w:rsidR="00917939" w:rsidRPr="00900C4E">
        <w:rPr>
          <w:rFonts w:ascii="Arial" w:hAnsi="Arial" w:cs="Arial"/>
          <w:color w:val="4B4B4B"/>
          <w:sz w:val="20"/>
          <w:szCs w:val="20"/>
        </w:rPr>
        <w:t xml:space="preserve"> </w:t>
      </w:r>
      <w:r w:rsidRPr="00900C4E">
        <w:rPr>
          <w:rFonts w:ascii="Arial" w:hAnsi="Arial" w:cs="Arial"/>
          <w:color w:val="4B4B4B"/>
          <w:sz w:val="20"/>
          <w:szCs w:val="20"/>
        </w:rPr>
        <w:t>Juli 2019 hat 3M alle bekannten Quellen von Di(2-</w:t>
      </w:r>
      <w:proofErr w:type="gramStart"/>
      <w:r w:rsidRPr="00900C4E">
        <w:rPr>
          <w:rFonts w:ascii="Arial" w:hAnsi="Arial" w:cs="Arial"/>
          <w:color w:val="4B4B4B"/>
          <w:sz w:val="20"/>
          <w:szCs w:val="20"/>
        </w:rPr>
        <w:t>ethylhexyl)</w:t>
      </w:r>
      <w:proofErr w:type="spellStart"/>
      <w:r w:rsidRPr="00900C4E">
        <w:rPr>
          <w:rFonts w:ascii="Arial" w:hAnsi="Arial" w:cs="Arial"/>
          <w:color w:val="4B4B4B"/>
          <w:sz w:val="20"/>
          <w:szCs w:val="20"/>
        </w:rPr>
        <w:t>phthalat</w:t>
      </w:r>
      <w:proofErr w:type="spellEnd"/>
      <w:proofErr w:type="gramEnd"/>
      <w:r w:rsidRPr="00900C4E">
        <w:rPr>
          <w:rFonts w:ascii="Arial" w:hAnsi="Arial" w:cs="Arial"/>
          <w:color w:val="4B4B4B"/>
          <w:sz w:val="20"/>
          <w:szCs w:val="20"/>
        </w:rPr>
        <w:t xml:space="preserve"> aus ihren Atemschutzprodukten entfernt, um die fortlaufende Einhaltung der RoHS-Richtlinie zu gewährleisten.</w:t>
      </w:r>
    </w:p>
    <w:p w14:paraId="70C2575C" w14:textId="77777777" w:rsidR="00B36F2F" w:rsidRPr="00900C4E" w:rsidRDefault="00B36F2F" w:rsidP="00B36F2F">
      <w:pPr>
        <w:spacing w:after="0"/>
        <w:jc w:val="both"/>
        <w:rPr>
          <w:rFonts w:ascii="Arial" w:hAnsi="Arial" w:cs="Arial"/>
          <w:color w:val="4B4B4B"/>
          <w:sz w:val="20"/>
          <w:szCs w:val="20"/>
        </w:rPr>
      </w:pPr>
    </w:p>
    <w:p w14:paraId="6A9E4CB8" w14:textId="77777777" w:rsidR="00B36F2F" w:rsidRPr="00900C4E" w:rsidRDefault="00B36F2F" w:rsidP="00B36F2F">
      <w:pPr>
        <w:spacing w:after="0"/>
        <w:jc w:val="both"/>
        <w:rPr>
          <w:rFonts w:ascii="Arial" w:hAnsi="Arial" w:cs="Arial"/>
          <w:strike/>
          <w:color w:val="4B4B4B"/>
          <w:sz w:val="20"/>
          <w:szCs w:val="20"/>
        </w:rPr>
      </w:pPr>
      <w:r w:rsidRPr="00900C4E">
        <w:rPr>
          <w:rFonts w:ascii="Arial" w:hAnsi="Arial" w:cs="Arial"/>
          <w:color w:val="4B4B4B"/>
          <w:sz w:val="20"/>
          <w:szCs w:val="20"/>
        </w:rPr>
        <w:t>Wir wurden kürzlich darüber in Kenntnis gesetzt, dass einer unserer Lieferanten mit einem Rohstoff beliefert worden ist, dessen DEHP-Gehalt den in der RoHS-Richtlinie festgelegten zulässigen Grenzwert übersteigt. Dieser Rohstoff wurde anschließend bei der Herstellung bestimmter Gesichtsabdichtungen, Hals- und Schulterabdeckungen und Helmüberzüge verwendet. Eine vollständige Liste der betroffenen Produkte findet sich in Anhang 1 ("Produkte").</w:t>
      </w:r>
    </w:p>
    <w:p w14:paraId="55F2290D" w14:textId="77777777" w:rsidR="00B36F2F" w:rsidRPr="00900C4E" w:rsidRDefault="00B36F2F" w:rsidP="00B36F2F">
      <w:pPr>
        <w:spacing w:after="0"/>
        <w:jc w:val="both"/>
        <w:rPr>
          <w:rFonts w:ascii="Arial" w:hAnsi="Arial" w:cs="Arial"/>
          <w:color w:val="4B4B4B"/>
          <w:sz w:val="20"/>
          <w:szCs w:val="20"/>
        </w:rPr>
      </w:pPr>
    </w:p>
    <w:p w14:paraId="461DBB61" w14:textId="369FBB98" w:rsidR="00B36F2F" w:rsidRPr="00900C4E" w:rsidRDefault="00B36F2F" w:rsidP="00B36F2F">
      <w:pPr>
        <w:spacing w:after="0"/>
        <w:jc w:val="both"/>
        <w:rPr>
          <w:rFonts w:ascii="Arial" w:hAnsi="Arial" w:cs="Arial"/>
          <w:strike/>
          <w:color w:val="4B4B4B"/>
          <w:sz w:val="20"/>
          <w:szCs w:val="20"/>
        </w:rPr>
      </w:pPr>
      <w:bookmarkStart w:id="1" w:name="_Hlk128657982"/>
      <w:r w:rsidRPr="00900C4E">
        <w:rPr>
          <w:rFonts w:ascii="Arial" w:hAnsi="Arial" w:cs="Arial"/>
          <w:color w:val="4B4B4B"/>
          <w:sz w:val="20"/>
          <w:szCs w:val="20"/>
        </w:rPr>
        <w:t>Diese Mitteilung betrifft einen Fall der Nichteinhaltung der RoHS-Richtlinie für Produkte, die nach dem 22.</w:t>
      </w:r>
      <w:r w:rsidR="00917939" w:rsidRPr="00900C4E">
        <w:rPr>
          <w:rFonts w:ascii="Arial" w:hAnsi="Arial" w:cs="Arial"/>
          <w:color w:val="4B4B4B"/>
          <w:sz w:val="20"/>
          <w:szCs w:val="20"/>
        </w:rPr>
        <w:t xml:space="preserve"> </w:t>
      </w:r>
      <w:r w:rsidRPr="00900C4E">
        <w:rPr>
          <w:rFonts w:ascii="Arial" w:hAnsi="Arial" w:cs="Arial"/>
          <w:color w:val="4B4B4B"/>
          <w:sz w:val="20"/>
          <w:szCs w:val="20"/>
        </w:rPr>
        <w:t>Juli 2019 hergestellt wurden.  Die Auslieferung dieser Produkte wird gegenwärtig durch unsere 3M-Verteilungszentren zurückgestellt.</w:t>
      </w:r>
      <w:bookmarkEnd w:id="1"/>
    </w:p>
    <w:p w14:paraId="7DAA420A" w14:textId="77777777" w:rsidR="00B36F2F" w:rsidRPr="00900C4E" w:rsidRDefault="00B36F2F" w:rsidP="00B36F2F">
      <w:pPr>
        <w:spacing w:after="0"/>
        <w:jc w:val="both"/>
        <w:rPr>
          <w:rFonts w:ascii="Arial" w:hAnsi="Arial" w:cs="Arial"/>
          <w:color w:val="4B4B4B"/>
          <w:sz w:val="20"/>
          <w:szCs w:val="20"/>
        </w:rPr>
      </w:pPr>
    </w:p>
    <w:p w14:paraId="07B4769E" w14:textId="16064522" w:rsidR="00B36F2F" w:rsidRPr="00900C4E" w:rsidRDefault="00B36F2F" w:rsidP="00B36F2F">
      <w:pPr>
        <w:spacing w:after="0"/>
        <w:jc w:val="both"/>
        <w:rPr>
          <w:rFonts w:ascii="Arial" w:hAnsi="Arial" w:cs="Arial"/>
          <w:color w:val="4B4B4B"/>
          <w:sz w:val="20"/>
          <w:szCs w:val="20"/>
        </w:rPr>
      </w:pPr>
      <w:r w:rsidRPr="00900C4E">
        <w:rPr>
          <w:rFonts w:ascii="Arial" w:hAnsi="Arial" w:cs="Arial"/>
          <w:color w:val="4B4B4B"/>
          <w:sz w:val="20"/>
          <w:szCs w:val="20"/>
        </w:rPr>
        <w:t>Die betroffenen Anstoßkappen und Helme der M-Serie, in denen diese Gesichtsabdichtungen, Hals- und Schulterabdeckungen und Helmüberzüge verarbeitet werden, erfüllen weiterhin alle Kriterien des Atemschutzes sowie auch den von den Normen geforderten Augen-, Gesichts- und Kopfschutz.</w:t>
      </w:r>
    </w:p>
    <w:p w14:paraId="15C835C4" w14:textId="77777777" w:rsidR="000B0DD2" w:rsidRDefault="000B0DD2" w:rsidP="00917939">
      <w:pPr>
        <w:autoSpaceDE w:val="0"/>
        <w:autoSpaceDN w:val="0"/>
        <w:jc w:val="both"/>
        <w:rPr>
          <w:rFonts w:ascii="Arial" w:hAnsi="Arial" w:cs="Arial"/>
          <w:color w:val="4B4B4B"/>
          <w:sz w:val="20"/>
          <w:szCs w:val="20"/>
        </w:rPr>
      </w:pPr>
    </w:p>
    <w:p w14:paraId="0BEF8954" w14:textId="72432AA7" w:rsidR="00B36F2F" w:rsidRPr="00900C4E" w:rsidRDefault="00B36F2F" w:rsidP="00917939">
      <w:pPr>
        <w:autoSpaceDE w:val="0"/>
        <w:autoSpaceDN w:val="0"/>
        <w:jc w:val="both"/>
        <w:rPr>
          <w:rFonts w:ascii="Arial" w:hAnsi="Arial" w:cs="Arial"/>
          <w:color w:val="4B4B4B"/>
          <w:sz w:val="20"/>
          <w:szCs w:val="20"/>
        </w:rPr>
      </w:pPr>
      <w:r w:rsidRPr="00900C4E">
        <w:rPr>
          <w:rFonts w:ascii="Arial" w:hAnsi="Arial" w:cs="Arial"/>
          <w:color w:val="4B4B4B"/>
          <w:sz w:val="20"/>
          <w:szCs w:val="20"/>
        </w:rPr>
        <w:t xml:space="preserve">Die Produkte wurden von </w:t>
      </w:r>
      <w:proofErr w:type="spellStart"/>
      <w:r w:rsidRPr="00900C4E">
        <w:rPr>
          <w:rFonts w:ascii="Arial" w:hAnsi="Arial" w:cs="Arial"/>
          <w:color w:val="4B4B4B"/>
          <w:sz w:val="20"/>
          <w:szCs w:val="20"/>
        </w:rPr>
        <w:t>Toxologen</w:t>
      </w:r>
      <w:proofErr w:type="spellEnd"/>
      <w:r w:rsidRPr="00900C4E">
        <w:rPr>
          <w:rFonts w:ascii="Arial" w:hAnsi="Arial" w:cs="Arial"/>
          <w:color w:val="4B4B4B"/>
          <w:sz w:val="20"/>
          <w:szCs w:val="20"/>
        </w:rPr>
        <w:t xml:space="preserve"> der Abteilung für Toxikologie und Umwelt von 3M überprüft. Basierend auf diesen Ergebnissen wird nicht damit gerechnet, dass die Produkte, wenn sie wie </w:t>
      </w:r>
      <w:r w:rsidRPr="00900C4E">
        <w:rPr>
          <w:rFonts w:ascii="Arial" w:hAnsi="Arial" w:cs="Arial"/>
          <w:color w:val="4B4B4B"/>
          <w:sz w:val="20"/>
          <w:szCs w:val="20"/>
        </w:rPr>
        <w:lastRenderedPageBreak/>
        <w:t xml:space="preserve">vorgesehen und entsprechend der Gebrauchsanweisung verwendet werden, ein Gesundheitsrisiko darstellen. </w:t>
      </w:r>
      <w:r w:rsidRPr="00900C4E">
        <w:rPr>
          <w:rFonts w:ascii="Arial" w:hAnsi="Arial" w:cs="Arial"/>
          <w:color w:val="4B4B4B"/>
          <w:sz w:val="20"/>
          <w:szCs w:val="20"/>
        </w:rPr>
        <w:tab/>
      </w:r>
    </w:p>
    <w:p w14:paraId="24D71C46" w14:textId="77777777" w:rsidR="00B36F2F" w:rsidRPr="00900C4E" w:rsidRDefault="00B36F2F" w:rsidP="00CA1514">
      <w:pPr>
        <w:spacing w:after="0"/>
        <w:jc w:val="both"/>
        <w:rPr>
          <w:rFonts w:ascii="Arial" w:hAnsi="Arial" w:cs="Arial"/>
          <w:color w:val="4B4B4B"/>
          <w:sz w:val="20"/>
          <w:szCs w:val="20"/>
          <w:highlight w:val="green"/>
        </w:rPr>
      </w:pPr>
    </w:p>
    <w:p w14:paraId="4230564E" w14:textId="36FDA50B" w:rsidR="00330DD8" w:rsidRPr="00900C4E" w:rsidRDefault="00330DD8" w:rsidP="00CA1514">
      <w:pPr>
        <w:spacing w:after="0"/>
        <w:jc w:val="both"/>
        <w:rPr>
          <w:rFonts w:ascii="Arial" w:hAnsi="Arial" w:cs="Arial"/>
          <w:color w:val="4B4B4B"/>
          <w:sz w:val="20"/>
          <w:szCs w:val="20"/>
          <w:highlight w:val="green"/>
        </w:rPr>
      </w:pPr>
      <w:r w:rsidRPr="00900C4E">
        <w:rPr>
          <w:rFonts w:ascii="Arial" w:hAnsi="Arial" w:cs="Arial"/>
          <w:color w:val="4B4B4B"/>
          <w:sz w:val="20"/>
          <w:szCs w:val="20"/>
        </w:rPr>
        <w:t xml:space="preserve">Wenn diese Mitteilung bezüglich eines Falles </w:t>
      </w:r>
      <w:r w:rsidR="00B36F2F" w:rsidRPr="00900C4E">
        <w:rPr>
          <w:rFonts w:ascii="Arial" w:hAnsi="Arial" w:cs="Arial"/>
          <w:color w:val="4B4B4B"/>
          <w:sz w:val="20"/>
          <w:szCs w:val="20"/>
        </w:rPr>
        <w:t xml:space="preserve">der </w:t>
      </w:r>
      <w:r w:rsidRPr="00900C4E">
        <w:rPr>
          <w:rFonts w:ascii="Arial" w:hAnsi="Arial" w:cs="Arial"/>
          <w:color w:val="4B4B4B"/>
          <w:sz w:val="20"/>
          <w:szCs w:val="20"/>
        </w:rPr>
        <w:t>Nichteinhaltung</w:t>
      </w:r>
      <w:r w:rsidR="00B36F2F" w:rsidRPr="00900C4E">
        <w:rPr>
          <w:rFonts w:ascii="Arial" w:hAnsi="Arial" w:cs="Arial"/>
          <w:color w:val="4B4B4B"/>
          <w:sz w:val="20"/>
          <w:szCs w:val="20"/>
        </w:rPr>
        <w:t xml:space="preserve"> oben genannter Richtlinie</w:t>
      </w:r>
      <w:r w:rsidRPr="00900C4E">
        <w:rPr>
          <w:rFonts w:ascii="Arial" w:hAnsi="Arial" w:cs="Arial"/>
          <w:color w:val="4B4B4B"/>
          <w:sz w:val="20"/>
          <w:szCs w:val="20"/>
        </w:rPr>
        <w:t xml:space="preserve"> wichtig ist, z. B. </w:t>
      </w:r>
      <w:r w:rsidR="00B36F2F" w:rsidRPr="00900C4E">
        <w:rPr>
          <w:rFonts w:ascii="Arial" w:hAnsi="Arial" w:cs="Arial"/>
          <w:color w:val="4B4B4B"/>
          <w:sz w:val="20"/>
          <w:szCs w:val="20"/>
        </w:rPr>
        <w:t>dem Verstoß gegen bestehende Gefährdungsbeurteilungen, bestehen folgende Möglichkeiten</w:t>
      </w:r>
      <w:r w:rsidRPr="00900C4E">
        <w:rPr>
          <w:rFonts w:ascii="Arial" w:hAnsi="Arial" w:cs="Arial"/>
          <w:color w:val="4B4B4B"/>
          <w:sz w:val="20"/>
          <w:szCs w:val="20"/>
        </w:rPr>
        <w:t>:</w:t>
      </w:r>
    </w:p>
    <w:p w14:paraId="536BD177" w14:textId="77777777" w:rsidR="00330DD8" w:rsidRPr="00900C4E" w:rsidRDefault="00330DD8" w:rsidP="00CA1514">
      <w:pPr>
        <w:pStyle w:val="Listenabsatz"/>
        <w:numPr>
          <w:ilvl w:val="0"/>
          <w:numId w:val="33"/>
        </w:numPr>
        <w:spacing w:after="0"/>
        <w:jc w:val="both"/>
        <w:rPr>
          <w:rFonts w:ascii="Arial" w:hAnsi="Arial" w:cs="Arial"/>
          <w:color w:val="4B4B4B"/>
          <w:sz w:val="20"/>
          <w:szCs w:val="20"/>
        </w:rPr>
      </w:pPr>
      <w:r w:rsidRPr="00900C4E">
        <w:rPr>
          <w:rFonts w:ascii="Arial" w:hAnsi="Arial" w:cs="Arial"/>
          <w:color w:val="4B4B4B"/>
          <w:sz w:val="20"/>
          <w:szCs w:val="20"/>
        </w:rPr>
        <w:t>Wenn Ersatz für Gesichtsabdichtungen, Hals- und Schulterabdeckungen und Helmüberzüge erhältlich ist, können Sie diesen für Ihr Produkt verwenden.</w:t>
      </w:r>
    </w:p>
    <w:p w14:paraId="6A4FA7FB" w14:textId="77777777" w:rsidR="00330DD8" w:rsidRPr="00900C4E" w:rsidRDefault="00330DD8" w:rsidP="00CA1514">
      <w:pPr>
        <w:pStyle w:val="Listenabsatz"/>
        <w:numPr>
          <w:ilvl w:val="0"/>
          <w:numId w:val="33"/>
        </w:numPr>
        <w:spacing w:after="0"/>
        <w:jc w:val="both"/>
        <w:rPr>
          <w:rFonts w:ascii="Arial" w:hAnsi="Arial" w:cs="Arial"/>
          <w:color w:val="4B4B4B"/>
          <w:sz w:val="20"/>
          <w:szCs w:val="20"/>
        </w:rPr>
      </w:pPr>
      <w:r w:rsidRPr="00900C4E">
        <w:rPr>
          <w:rFonts w:ascii="Arial" w:hAnsi="Arial" w:cs="Arial"/>
          <w:color w:val="4B4B4B"/>
          <w:sz w:val="20"/>
          <w:szCs w:val="20"/>
        </w:rPr>
        <w:t>Kontaktieren Sie bitte Ihren zugelassenen örtlichen Vertriebspartner.</w:t>
      </w:r>
    </w:p>
    <w:p w14:paraId="0CEC3BA7" w14:textId="77777777" w:rsidR="00330DD8" w:rsidRPr="00900C4E" w:rsidRDefault="00330DD8" w:rsidP="00CA1514">
      <w:pPr>
        <w:pStyle w:val="Listenabsatz"/>
        <w:numPr>
          <w:ilvl w:val="0"/>
          <w:numId w:val="33"/>
        </w:numPr>
        <w:spacing w:after="0"/>
        <w:jc w:val="both"/>
        <w:rPr>
          <w:rFonts w:ascii="Arial" w:hAnsi="Arial" w:cs="Arial"/>
          <w:color w:val="4B4B4B"/>
          <w:sz w:val="20"/>
          <w:szCs w:val="20"/>
        </w:rPr>
      </w:pPr>
      <w:r w:rsidRPr="00900C4E">
        <w:rPr>
          <w:rFonts w:ascii="Arial" w:hAnsi="Arial" w:cs="Arial"/>
          <w:color w:val="4B4B4B"/>
          <w:sz w:val="20"/>
          <w:szCs w:val="20"/>
        </w:rPr>
        <w:t xml:space="preserve">Bei der Entsorgung sind die einschlägigen örtlichen Bestimmungen zu beachten. </w:t>
      </w:r>
    </w:p>
    <w:p w14:paraId="5DB9259F" w14:textId="77777777" w:rsidR="00330DD8" w:rsidRPr="00900C4E" w:rsidRDefault="00330DD8" w:rsidP="00CA1514">
      <w:pPr>
        <w:pStyle w:val="Listenabsatz"/>
        <w:spacing w:after="0"/>
        <w:jc w:val="both"/>
        <w:rPr>
          <w:rFonts w:ascii="Arial" w:hAnsi="Arial" w:cs="Arial"/>
          <w:color w:val="4B4B4B"/>
          <w:sz w:val="20"/>
          <w:szCs w:val="20"/>
          <w:highlight w:val="green"/>
        </w:rPr>
      </w:pPr>
    </w:p>
    <w:p w14:paraId="22E52832" w14:textId="77777777" w:rsidR="00330DD8" w:rsidRPr="00900C4E" w:rsidRDefault="00330DD8" w:rsidP="00CA1514">
      <w:pPr>
        <w:spacing w:after="0"/>
        <w:jc w:val="both"/>
        <w:rPr>
          <w:rFonts w:ascii="Arial" w:hAnsi="Arial" w:cs="Arial"/>
          <w:color w:val="4B4B4B"/>
          <w:sz w:val="20"/>
          <w:szCs w:val="20"/>
          <w:highlight w:val="green"/>
        </w:rPr>
      </w:pPr>
    </w:p>
    <w:p w14:paraId="4C43BB10" w14:textId="77777777" w:rsidR="00330DD8" w:rsidRPr="00900C4E" w:rsidRDefault="00330DD8" w:rsidP="00CA1514">
      <w:pPr>
        <w:spacing w:after="0"/>
        <w:jc w:val="both"/>
        <w:rPr>
          <w:rFonts w:ascii="Arial" w:hAnsi="Arial" w:cs="Arial"/>
          <w:color w:val="4B4B4B"/>
          <w:sz w:val="20"/>
          <w:szCs w:val="20"/>
        </w:rPr>
      </w:pPr>
      <w:r w:rsidRPr="00900C4E">
        <w:rPr>
          <w:rFonts w:ascii="Arial" w:hAnsi="Arial" w:cs="Arial"/>
          <w:color w:val="4B4B4B"/>
          <w:sz w:val="20"/>
          <w:szCs w:val="20"/>
        </w:rPr>
        <w:t>Aktualisierte Liste der Produkte und Ersatzteile befindet sich in Anhang 2.</w:t>
      </w:r>
    </w:p>
    <w:p w14:paraId="5D6C37CB" w14:textId="77777777" w:rsidR="00330DD8" w:rsidRPr="00900C4E" w:rsidRDefault="00330DD8" w:rsidP="00CA1514">
      <w:pPr>
        <w:spacing w:after="0"/>
        <w:jc w:val="both"/>
        <w:rPr>
          <w:rFonts w:ascii="Arial" w:hAnsi="Arial" w:cs="Arial"/>
          <w:color w:val="4B4B4B"/>
          <w:sz w:val="20"/>
          <w:szCs w:val="20"/>
        </w:rPr>
      </w:pPr>
    </w:p>
    <w:p w14:paraId="1BA53E91" w14:textId="77777777" w:rsidR="00330DD8" w:rsidRPr="00900C4E" w:rsidRDefault="00330DD8" w:rsidP="00CA1514">
      <w:pPr>
        <w:spacing w:after="0"/>
        <w:jc w:val="both"/>
        <w:rPr>
          <w:rFonts w:ascii="Arial" w:hAnsi="Arial" w:cs="Arial"/>
          <w:color w:val="4B4B4B"/>
          <w:sz w:val="20"/>
          <w:szCs w:val="20"/>
        </w:rPr>
      </w:pPr>
      <w:r w:rsidRPr="00900C4E">
        <w:rPr>
          <w:rFonts w:ascii="Arial" w:hAnsi="Arial" w:cs="Arial"/>
          <w:color w:val="4B4B4B"/>
          <w:sz w:val="20"/>
          <w:szCs w:val="20"/>
        </w:rPr>
        <w:t>Sollten Sie weitere Informationen benötigen, wenden Sie sich bitte an Ihren 3M Händler.</w:t>
      </w:r>
    </w:p>
    <w:p w14:paraId="2D5DEFA8" w14:textId="77777777" w:rsidR="00330DD8" w:rsidRPr="00900C4E" w:rsidRDefault="00330DD8" w:rsidP="00CA1514">
      <w:pPr>
        <w:spacing w:after="0"/>
        <w:jc w:val="both"/>
        <w:rPr>
          <w:rFonts w:ascii="Arial" w:hAnsi="Arial" w:cs="Arial"/>
          <w:color w:val="4B4B4B"/>
          <w:sz w:val="20"/>
          <w:szCs w:val="20"/>
        </w:rPr>
      </w:pPr>
    </w:p>
    <w:p w14:paraId="07BFD59A" w14:textId="77777777" w:rsidR="00330DD8" w:rsidRPr="00900C4E" w:rsidRDefault="00330DD8" w:rsidP="00CA1514">
      <w:pPr>
        <w:spacing w:after="0"/>
        <w:jc w:val="both"/>
        <w:rPr>
          <w:rFonts w:ascii="Arial" w:hAnsi="Arial" w:cs="Arial"/>
          <w:color w:val="4B4B4B"/>
          <w:sz w:val="20"/>
          <w:szCs w:val="20"/>
        </w:rPr>
      </w:pPr>
      <w:r w:rsidRPr="00900C4E">
        <w:rPr>
          <w:rFonts w:ascii="Arial" w:hAnsi="Arial" w:cs="Arial"/>
          <w:color w:val="4B4B4B"/>
          <w:sz w:val="20"/>
          <w:szCs w:val="20"/>
        </w:rPr>
        <w:t>Wir entschuldigen uns für die Unannehmlichkeiten, die sich daraus für Sie ergeben, und danken Ihnen für Ihre anhaltende Unterstützung.</w:t>
      </w:r>
    </w:p>
    <w:p w14:paraId="6572390E" w14:textId="77777777" w:rsidR="00330DD8" w:rsidRPr="00900C4E" w:rsidRDefault="00330DD8" w:rsidP="00CA1514">
      <w:pPr>
        <w:spacing w:after="0" w:line="240" w:lineRule="auto"/>
        <w:jc w:val="both"/>
        <w:rPr>
          <w:rFonts w:ascii="Arial" w:hAnsi="Arial" w:cs="Arial"/>
          <w:color w:val="4B4B4B"/>
          <w:sz w:val="20"/>
          <w:szCs w:val="20"/>
        </w:rPr>
      </w:pPr>
      <w:r w:rsidRPr="00900C4E">
        <w:rPr>
          <w:rFonts w:ascii="Arial" w:hAnsi="Arial" w:cs="Arial"/>
          <w:color w:val="4B4B4B"/>
          <w:sz w:val="20"/>
          <w:szCs w:val="20"/>
        </w:rPr>
        <w:br w:type="page"/>
      </w:r>
    </w:p>
    <w:p w14:paraId="6A03AC32" w14:textId="77777777" w:rsidR="00330DD8" w:rsidRPr="00900C4E" w:rsidRDefault="00330DD8" w:rsidP="00330DD8">
      <w:pPr>
        <w:spacing w:after="0"/>
        <w:rPr>
          <w:rFonts w:ascii="Arial" w:hAnsi="Arial" w:cs="Arial"/>
          <w:color w:val="4B4B4B"/>
          <w:sz w:val="20"/>
          <w:szCs w:val="20"/>
        </w:rPr>
      </w:pPr>
      <w:r w:rsidRPr="00900C4E">
        <w:rPr>
          <w:rFonts w:ascii="Arial" w:hAnsi="Arial" w:cs="Arial"/>
          <w:color w:val="4B4B4B"/>
          <w:sz w:val="20"/>
          <w:szCs w:val="20"/>
        </w:rPr>
        <w:lastRenderedPageBreak/>
        <w:t>Anhang 1 – Produkte</w:t>
      </w:r>
    </w:p>
    <w:p w14:paraId="29F1D966" w14:textId="77777777" w:rsidR="00330DD8" w:rsidRPr="00900C4E" w:rsidRDefault="00330DD8" w:rsidP="00330DD8">
      <w:pPr>
        <w:spacing w:after="0"/>
        <w:rPr>
          <w:rFonts w:ascii="Arial" w:hAnsi="Arial" w:cs="Arial"/>
          <w:color w:val="4B4B4B"/>
          <w:sz w:val="20"/>
          <w:szCs w:val="20"/>
        </w:rPr>
      </w:pPr>
    </w:p>
    <w:tbl>
      <w:tblPr>
        <w:tblStyle w:val="Listentabelle4"/>
        <w:tblW w:w="9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047"/>
        <w:gridCol w:w="2896"/>
      </w:tblGrid>
      <w:tr w:rsidR="00900C4E" w:rsidRPr="00900C4E" w14:paraId="20EB5D16" w14:textId="77777777" w:rsidTr="00CA15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1" w:type="dxa"/>
            <w:tcBorders>
              <w:right w:val="single" w:sz="4" w:space="0" w:color="000000" w:themeColor="text1"/>
            </w:tcBorders>
            <w:vAlign w:val="bottom"/>
            <w:hideMark/>
          </w:tcPr>
          <w:p w14:paraId="3E2DF2B9" w14:textId="77777777" w:rsidR="00330DD8" w:rsidRPr="00900C4E" w:rsidRDefault="00330DD8" w:rsidP="009B2BB3">
            <w:pPr>
              <w:spacing w:after="0"/>
              <w:ind w:left="-180"/>
              <w:jc w:val="center"/>
              <w:rPr>
                <w:rFonts w:ascii="Arial" w:hAnsi="Arial" w:cs="Arial"/>
                <w:sz w:val="20"/>
                <w:szCs w:val="20"/>
              </w:rPr>
            </w:pPr>
            <w:r w:rsidRPr="00900C4E">
              <w:rPr>
                <w:rFonts w:ascii="Arial" w:hAnsi="Arial" w:cs="Arial"/>
                <w:sz w:val="20"/>
                <w:szCs w:val="20"/>
              </w:rPr>
              <w:t>Produktbeschreibung</w:t>
            </w:r>
          </w:p>
        </w:tc>
        <w:tc>
          <w:tcPr>
            <w:tcW w:w="3047" w:type="dxa"/>
            <w:tcBorders>
              <w:left w:val="single" w:sz="4" w:space="0" w:color="auto"/>
              <w:right w:val="single" w:sz="4" w:space="0" w:color="auto"/>
            </w:tcBorders>
            <w:vAlign w:val="bottom"/>
            <w:hideMark/>
          </w:tcPr>
          <w:p w14:paraId="03C586CA" w14:textId="77777777" w:rsidR="00330DD8" w:rsidRPr="00900C4E" w:rsidRDefault="00330DD8" w:rsidP="009B2BB3">
            <w:pPr>
              <w:spacing w:after="0"/>
              <w:ind w:left="-18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00C4E">
              <w:rPr>
                <w:rFonts w:ascii="Arial" w:hAnsi="Arial" w:cs="Arial"/>
                <w:sz w:val="20"/>
                <w:szCs w:val="20"/>
              </w:rPr>
              <w:t>Inhalt</w:t>
            </w:r>
          </w:p>
        </w:tc>
        <w:tc>
          <w:tcPr>
            <w:tcW w:w="2896" w:type="dxa"/>
            <w:tcBorders>
              <w:left w:val="single" w:sz="4" w:space="0" w:color="auto"/>
              <w:right w:val="single" w:sz="4" w:space="0" w:color="auto"/>
            </w:tcBorders>
          </w:tcPr>
          <w:p w14:paraId="4BD0B638" w14:textId="77777777" w:rsidR="00330DD8" w:rsidRPr="00900C4E" w:rsidRDefault="00330DD8" w:rsidP="009B2BB3">
            <w:pPr>
              <w:spacing w:after="0"/>
              <w:ind w:left="-18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00C4E">
              <w:rPr>
                <w:rFonts w:ascii="Arial" w:hAnsi="Arial" w:cs="Arial"/>
                <w:sz w:val="20"/>
                <w:szCs w:val="20"/>
              </w:rPr>
              <w:t>Betroffene Komponente</w:t>
            </w:r>
          </w:p>
        </w:tc>
      </w:tr>
      <w:tr w:rsidR="00900C4E" w:rsidRPr="00900C4E" w14:paraId="6FE8A5B2"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EC733" w14:textId="4000A5C2" w:rsidR="001F70D3" w:rsidRPr="00B555F2" w:rsidRDefault="00330DD8" w:rsidP="00B555F2">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Visier M-106</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0C9777"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4224299B" wp14:editId="005CED77">
                  <wp:extent cx="676893" cy="745729"/>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567" cy="759691"/>
                          </a:xfrm>
                          <a:prstGeom prst="rect">
                            <a:avLst/>
                          </a:prstGeom>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11B82F4"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p w14:paraId="077BA0E3"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M-936 Gesichtsabdichtung</w:t>
            </w:r>
          </w:p>
          <w:p w14:paraId="2CD7DA91"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080E8CA8" wp14:editId="3136B2C5">
                  <wp:extent cx="731520" cy="517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518" cy="521071"/>
                          </a:xfrm>
                          <a:prstGeom prst="rect">
                            <a:avLst/>
                          </a:prstGeom>
                          <a:noFill/>
                          <a:ln>
                            <a:noFill/>
                          </a:ln>
                        </pic:spPr>
                      </pic:pic>
                    </a:graphicData>
                  </a:graphic>
                </wp:inline>
              </w:drawing>
            </w:r>
          </w:p>
        </w:tc>
      </w:tr>
      <w:tr w:rsidR="00900C4E" w:rsidRPr="00900C4E" w14:paraId="77ECE77B"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298045" w14:textId="277AA1BF" w:rsidR="001F70D3" w:rsidRPr="00B555F2" w:rsidRDefault="00330DD8" w:rsidP="00B555F2">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Visier M-107</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2AB268"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1A74F817" wp14:editId="145E4E5B">
                  <wp:extent cx="676893" cy="745729"/>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567" cy="759691"/>
                          </a:xfrm>
                          <a:prstGeom prst="rect">
                            <a:avLst/>
                          </a:prstGeom>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B0B035F"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p w14:paraId="408D00D8"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M-937 Gesichtsabdichtung</w:t>
            </w:r>
          </w:p>
          <w:p w14:paraId="7C66342F"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00F0B98A" wp14:editId="2E0A8F01">
                  <wp:extent cx="802660" cy="5804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382" cy="587476"/>
                          </a:xfrm>
                          <a:prstGeom prst="rect">
                            <a:avLst/>
                          </a:prstGeom>
                          <a:noFill/>
                          <a:ln>
                            <a:noFill/>
                          </a:ln>
                        </pic:spPr>
                      </pic:pic>
                    </a:graphicData>
                  </a:graphic>
                </wp:inline>
              </w:drawing>
            </w:r>
          </w:p>
        </w:tc>
      </w:tr>
      <w:tr w:rsidR="00900C4E" w:rsidRPr="00900C4E" w14:paraId="16DF0044"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955FD" w14:textId="525ABE19" w:rsidR="001F70D3" w:rsidRPr="007C2E9E" w:rsidRDefault="00330DD8" w:rsidP="007C2E9E">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Visier M-206</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E4B1F1"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color w:val="4B4B4B"/>
                <w:sz w:val="20"/>
                <w:szCs w:val="20"/>
              </w:rPr>
            </w:pPr>
            <w:r w:rsidRPr="00900C4E">
              <w:rPr>
                <w:rFonts w:ascii="Arial" w:hAnsi="Arial" w:cs="Arial"/>
                <w:noProof/>
                <w:color w:val="4B4B4B"/>
                <w:sz w:val="20"/>
                <w:szCs w:val="20"/>
              </w:rPr>
              <w:drawing>
                <wp:inline distT="0" distB="0" distL="0" distR="0" wp14:anchorId="661CED78" wp14:editId="7ECF08F4">
                  <wp:extent cx="715618" cy="69241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9577" cy="696243"/>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6B8B14A8"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p w14:paraId="51A47461"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M-936 Gesichtsabdichtung</w:t>
            </w:r>
          </w:p>
          <w:p w14:paraId="2D11971D"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67977C36" wp14:editId="39852252">
                  <wp:extent cx="731520" cy="5175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6518" cy="521071"/>
                          </a:xfrm>
                          <a:prstGeom prst="rect">
                            <a:avLst/>
                          </a:prstGeom>
                          <a:noFill/>
                          <a:ln>
                            <a:noFill/>
                          </a:ln>
                        </pic:spPr>
                      </pic:pic>
                    </a:graphicData>
                  </a:graphic>
                </wp:inline>
              </w:drawing>
            </w:r>
          </w:p>
        </w:tc>
      </w:tr>
      <w:tr w:rsidR="00900C4E" w:rsidRPr="00900C4E" w14:paraId="6070657B"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9E42F" w14:textId="7E3BA656" w:rsidR="001F70D3" w:rsidRPr="007C2E9E" w:rsidRDefault="00330DD8" w:rsidP="007C2E9E">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Visier M-207</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38A61"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4382838C" wp14:editId="00FD70F3">
                  <wp:extent cx="747817" cy="72356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8448" cy="733854"/>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4FF0AAFE"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p w14:paraId="5EDCA092"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M-937 Gesichtsabdichtung</w:t>
            </w:r>
          </w:p>
          <w:p w14:paraId="5108FA1F"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15E2BAA6" wp14:editId="361F37C4">
                  <wp:extent cx="802660" cy="5804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2382" cy="587476"/>
                          </a:xfrm>
                          <a:prstGeom prst="rect">
                            <a:avLst/>
                          </a:prstGeom>
                          <a:noFill/>
                          <a:ln>
                            <a:noFill/>
                          </a:ln>
                        </pic:spPr>
                      </pic:pic>
                    </a:graphicData>
                  </a:graphic>
                </wp:inline>
              </w:drawing>
            </w:r>
          </w:p>
        </w:tc>
      </w:tr>
      <w:tr w:rsidR="00900C4E" w:rsidRPr="00900C4E" w14:paraId="793E3DCB"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200F1" w14:textId="77777777" w:rsidR="00330DD8" w:rsidRPr="00900C4E" w:rsidRDefault="00330DD8" w:rsidP="009B2BB3">
            <w:pPr>
              <w:spacing w:after="0"/>
              <w:ind w:left="-20"/>
              <w:jc w:val="center"/>
              <w:rPr>
                <w:rFonts w:ascii="Arial" w:hAnsi="Arial" w:cs="Arial"/>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M-306 Helm</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AEE8D"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66AB27CA" wp14:editId="4F2260C6">
                  <wp:extent cx="682936" cy="787179"/>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6359" cy="791124"/>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093E5844"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p w14:paraId="37CCCF4B"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M-936 Gesichtsabdichtung</w:t>
            </w:r>
          </w:p>
          <w:p w14:paraId="473938A0"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74E77773" wp14:editId="6EDE69B7">
                  <wp:extent cx="747147" cy="528591"/>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4291" cy="540720"/>
                          </a:xfrm>
                          <a:prstGeom prst="rect">
                            <a:avLst/>
                          </a:prstGeom>
                          <a:noFill/>
                          <a:ln>
                            <a:noFill/>
                          </a:ln>
                        </pic:spPr>
                      </pic:pic>
                    </a:graphicData>
                  </a:graphic>
                </wp:inline>
              </w:drawing>
            </w:r>
          </w:p>
        </w:tc>
      </w:tr>
      <w:tr w:rsidR="00900C4E" w:rsidRPr="00900C4E" w14:paraId="4EADC55E"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5959F" w14:textId="6D2A95C4" w:rsidR="001F70D3" w:rsidRPr="007C2E9E" w:rsidRDefault="00330DD8" w:rsidP="007C2E9E">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M-307 Helm</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9DECA"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658A83E5" wp14:editId="0DF2D01F">
                  <wp:extent cx="696733" cy="803082"/>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0518" cy="807444"/>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28449FAF"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p w14:paraId="6BAECE2B"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M-937 Gesichtsabdichtung</w:t>
            </w:r>
          </w:p>
          <w:p w14:paraId="2C284068"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3726E644" wp14:editId="6A5C9099">
                  <wp:extent cx="787179" cy="56925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7552" cy="576752"/>
                          </a:xfrm>
                          <a:prstGeom prst="rect">
                            <a:avLst/>
                          </a:prstGeom>
                          <a:noFill/>
                          <a:ln>
                            <a:noFill/>
                          </a:ln>
                        </pic:spPr>
                      </pic:pic>
                    </a:graphicData>
                  </a:graphic>
                </wp:inline>
              </w:drawing>
            </w:r>
          </w:p>
          <w:p w14:paraId="1F3BA821"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tc>
      </w:tr>
      <w:tr w:rsidR="00900C4E" w:rsidRPr="00900C4E" w14:paraId="37AE8408"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7976A5" w14:textId="77777777" w:rsidR="00330DD8" w:rsidRPr="00900C4E" w:rsidRDefault="00330DD8" w:rsidP="009B2BB3">
            <w:pPr>
              <w:spacing w:after="0"/>
              <w:ind w:left="-20"/>
              <w:jc w:val="center"/>
              <w:rPr>
                <w:rFonts w:ascii="Arial" w:hAnsi="Arial" w:cs="Arial"/>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M-406 Helm</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98D6D"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7C242BE0" wp14:editId="12B4189A">
                  <wp:extent cx="993913" cy="986043"/>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283" cy="992362"/>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843879C"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p w14:paraId="11B62CA3"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M-448 Hals- und Schulterabdeckung</w:t>
            </w:r>
          </w:p>
          <w:p w14:paraId="14DB2F33"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222098E6" wp14:editId="579677EF">
                  <wp:extent cx="811033" cy="734380"/>
                  <wp:effectExtent l="0" t="0" r="825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0793" cy="743218"/>
                          </a:xfrm>
                          <a:prstGeom prst="rect">
                            <a:avLst/>
                          </a:prstGeom>
                          <a:noFill/>
                          <a:ln>
                            <a:noFill/>
                          </a:ln>
                        </pic:spPr>
                      </pic:pic>
                    </a:graphicData>
                  </a:graphic>
                </wp:inline>
              </w:drawing>
            </w:r>
          </w:p>
        </w:tc>
      </w:tr>
    </w:tbl>
    <w:p w14:paraId="3D0BEBD7" w14:textId="5047BD72" w:rsidR="00330DD8" w:rsidRPr="00900C4E" w:rsidRDefault="00330DD8" w:rsidP="00330DD8">
      <w:pPr>
        <w:rPr>
          <w:rFonts w:ascii="Arial" w:hAnsi="Arial" w:cs="Arial"/>
          <w:color w:val="4B4B4B"/>
          <w:sz w:val="20"/>
          <w:szCs w:val="20"/>
        </w:rPr>
      </w:pPr>
    </w:p>
    <w:p w14:paraId="6B3BAB22" w14:textId="6B2126B1" w:rsidR="00CA1514" w:rsidRPr="00900C4E" w:rsidRDefault="00CA1514" w:rsidP="00330DD8">
      <w:pPr>
        <w:rPr>
          <w:rFonts w:ascii="Arial" w:hAnsi="Arial" w:cs="Arial"/>
          <w:color w:val="4B4B4B"/>
          <w:sz w:val="20"/>
          <w:szCs w:val="20"/>
        </w:rPr>
      </w:pPr>
    </w:p>
    <w:p w14:paraId="71D65181" w14:textId="6D409FCE" w:rsidR="00CA1514" w:rsidRDefault="00CA1514" w:rsidP="00330DD8">
      <w:pPr>
        <w:rPr>
          <w:rFonts w:ascii="Arial" w:hAnsi="Arial" w:cs="Arial"/>
          <w:color w:val="4B4B4B"/>
          <w:sz w:val="20"/>
          <w:szCs w:val="20"/>
        </w:rPr>
      </w:pPr>
    </w:p>
    <w:p w14:paraId="633F9B71" w14:textId="77777777" w:rsidR="00900C4E" w:rsidRPr="00900C4E" w:rsidRDefault="00900C4E" w:rsidP="00330DD8">
      <w:pPr>
        <w:rPr>
          <w:rFonts w:ascii="Arial" w:hAnsi="Arial" w:cs="Arial"/>
          <w:color w:val="4B4B4B"/>
          <w:sz w:val="20"/>
          <w:szCs w:val="20"/>
        </w:rPr>
      </w:pPr>
    </w:p>
    <w:tbl>
      <w:tblPr>
        <w:tblStyle w:val="Listentabelle4"/>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3047"/>
        <w:gridCol w:w="2896"/>
      </w:tblGrid>
      <w:tr w:rsidR="00900C4E" w:rsidRPr="00900C4E" w14:paraId="71830BAE" w14:textId="77777777" w:rsidTr="00CA1514">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vAlign w:val="bottom"/>
          </w:tcPr>
          <w:p w14:paraId="0D637525" w14:textId="77777777" w:rsidR="00330DD8" w:rsidRPr="00900C4E" w:rsidRDefault="00330DD8" w:rsidP="009B2BB3">
            <w:pPr>
              <w:spacing w:after="0"/>
              <w:ind w:left="-20"/>
              <w:jc w:val="center"/>
              <w:rPr>
                <w:rFonts w:ascii="Arial" w:hAnsi="Arial" w:cs="Arial"/>
                <w:b w:val="0"/>
                <w:bCs w:val="0"/>
                <w:spacing w:val="4"/>
                <w:kern w:val="24"/>
                <w:sz w:val="20"/>
                <w:szCs w:val="20"/>
              </w:rPr>
            </w:pPr>
            <w:r w:rsidRPr="00900C4E">
              <w:rPr>
                <w:rFonts w:ascii="Arial" w:hAnsi="Arial" w:cs="Arial"/>
                <w:sz w:val="20"/>
                <w:szCs w:val="20"/>
              </w:rPr>
              <w:lastRenderedPageBreak/>
              <w:t>Produktbeschreibung</w:t>
            </w:r>
          </w:p>
        </w:tc>
        <w:tc>
          <w:tcPr>
            <w:tcW w:w="3047" w:type="dxa"/>
            <w:tcBorders>
              <w:top w:val="single" w:sz="4" w:space="0" w:color="auto"/>
              <w:left w:val="single" w:sz="4" w:space="0" w:color="auto"/>
              <w:bottom w:val="single" w:sz="4" w:space="0" w:color="auto"/>
              <w:right w:val="single" w:sz="4" w:space="0" w:color="auto"/>
            </w:tcBorders>
            <w:vAlign w:val="bottom"/>
          </w:tcPr>
          <w:p w14:paraId="3B91BE58" w14:textId="77777777" w:rsidR="00330DD8" w:rsidRPr="00900C4E" w:rsidRDefault="00330DD8" w:rsidP="009B2BB3">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900C4E">
              <w:rPr>
                <w:rFonts w:ascii="Arial" w:hAnsi="Arial" w:cs="Arial"/>
                <w:sz w:val="20"/>
                <w:szCs w:val="20"/>
              </w:rPr>
              <w:t>Inhalt</w:t>
            </w:r>
          </w:p>
        </w:tc>
        <w:tc>
          <w:tcPr>
            <w:tcW w:w="2896" w:type="dxa"/>
            <w:tcBorders>
              <w:top w:val="single" w:sz="4" w:space="0" w:color="auto"/>
              <w:left w:val="single" w:sz="4" w:space="0" w:color="auto"/>
              <w:bottom w:val="single" w:sz="4" w:space="0" w:color="auto"/>
              <w:right w:val="single" w:sz="4" w:space="0" w:color="auto"/>
            </w:tcBorders>
            <w:vAlign w:val="bottom"/>
          </w:tcPr>
          <w:p w14:paraId="61400EC2" w14:textId="77777777" w:rsidR="00330DD8" w:rsidRPr="00900C4E" w:rsidRDefault="00330DD8" w:rsidP="009B2BB3">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rPr>
            </w:pPr>
            <w:r w:rsidRPr="00900C4E">
              <w:rPr>
                <w:rFonts w:ascii="Arial" w:hAnsi="Arial" w:cs="Arial"/>
                <w:sz w:val="20"/>
                <w:szCs w:val="20"/>
              </w:rPr>
              <w:t>Betroffene Komponente</w:t>
            </w:r>
          </w:p>
        </w:tc>
      </w:tr>
      <w:tr w:rsidR="00900C4E" w:rsidRPr="00900C4E" w14:paraId="1357BCD6"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63FEEE" w14:textId="77777777" w:rsidR="00330DD8" w:rsidRPr="00900C4E" w:rsidRDefault="00330DD8" w:rsidP="009B2BB3">
            <w:pPr>
              <w:spacing w:after="0"/>
              <w:ind w:left="-20"/>
              <w:jc w:val="center"/>
              <w:rPr>
                <w:rFonts w:ascii="Arial" w:hAnsi="Arial" w:cs="Arial"/>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M-407 Helm</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7DFE1"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4283F77F" wp14:editId="5BBA9DA6">
                  <wp:extent cx="1033670" cy="102548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4014" cy="1035746"/>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FFFFFF" w:themeFill="background1"/>
          </w:tcPr>
          <w:p w14:paraId="38949866"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p w14:paraId="37A75CD8"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color w:val="4B4B4B"/>
                <w:sz w:val="20"/>
                <w:szCs w:val="20"/>
              </w:rPr>
              <w:t>M-447 Hals- und Schulterabdeckung</w:t>
            </w:r>
          </w:p>
          <w:p w14:paraId="2AA19181"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213ED355" wp14:editId="023E182F">
                  <wp:extent cx="842838" cy="647118"/>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7262" cy="658193"/>
                          </a:xfrm>
                          <a:prstGeom prst="rect">
                            <a:avLst/>
                          </a:prstGeom>
                          <a:noFill/>
                          <a:ln>
                            <a:noFill/>
                          </a:ln>
                        </pic:spPr>
                      </pic:pic>
                    </a:graphicData>
                  </a:graphic>
                </wp:inline>
              </w:drawing>
            </w:r>
          </w:p>
        </w:tc>
      </w:tr>
      <w:tr w:rsidR="00900C4E" w:rsidRPr="00900C4E" w14:paraId="4ECEDD31"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F40F59" w14:textId="247031F1" w:rsidR="001F70D3" w:rsidRPr="007C2E9E" w:rsidRDefault="00330DD8" w:rsidP="007C2E9E">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Ersatz-Komfort-Gesichtsabdichtung M-936</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D863F"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23326E4F" wp14:editId="60BE9F1F">
                  <wp:extent cx="866692" cy="6131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0654" cy="615969"/>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141294"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p w14:paraId="4A197CA0"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tc>
      </w:tr>
      <w:tr w:rsidR="00900C4E" w:rsidRPr="00900C4E" w14:paraId="607667C5"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87D2F" w14:textId="27FFC5EB" w:rsidR="001F70D3" w:rsidRPr="007C2E9E" w:rsidRDefault="00330DD8" w:rsidP="007C2E9E">
            <w:pPr>
              <w:spacing w:after="0"/>
              <w:ind w:left="-20"/>
              <w:jc w:val="center"/>
              <w:rPr>
                <w:rFonts w:ascii="Arial" w:hAnsi="Arial" w:cs="Arial"/>
                <w:color w:val="4B4B4B"/>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Ersatz für schwer entflammbare Gesichtsabdichtung</w:t>
            </w:r>
            <w:r w:rsidR="001F70D3">
              <w:rPr>
                <w:rFonts w:ascii="Arial" w:hAnsi="Arial" w:cs="Arial"/>
                <w:b w:val="0"/>
                <w:bCs w:val="0"/>
                <w:color w:val="4B4B4B"/>
                <w:sz w:val="20"/>
                <w:szCs w:val="20"/>
              </w:rPr>
              <w:t xml:space="preserve"> M-937</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772DA"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0BEB519D" wp14:editId="5DA6B658">
                  <wp:extent cx="1176655" cy="850900"/>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6655" cy="850900"/>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BDFBEC"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tc>
      </w:tr>
      <w:tr w:rsidR="00900C4E" w:rsidRPr="00900C4E" w14:paraId="5230A79D"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7E501" w14:textId="77777777" w:rsidR="00330DD8" w:rsidRPr="00900C4E" w:rsidRDefault="00330DD8" w:rsidP="009B2BB3">
            <w:pPr>
              <w:spacing w:after="0"/>
              <w:ind w:left="-20"/>
              <w:jc w:val="center"/>
              <w:rPr>
                <w:rFonts w:ascii="Arial" w:hAnsi="Arial" w:cs="Arial"/>
                <w:b w:val="0"/>
                <w:bCs w:val="0"/>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M-447 Ersatz für schwer entflammbare Hals- und Schulterabdeckung</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993B8B"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5FAE44A7" wp14:editId="3B8CB015">
                  <wp:extent cx="1249680" cy="959485"/>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9680" cy="959485"/>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8E17B7"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tc>
      </w:tr>
      <w:tr w:rsidR="00900C4E" w:rsidRPr="00900C4E" w14:paraId="7AF6ABA3" w14:textId="77777777" w:rsidTr="00CA1514">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B0D99" w14:textId="77777777" w:rsidR="00330DD8" w:rsidRPr="00900C4E" w:rsidRDefault="00330DD8" w:rsidP="009B2BB3">
            <w:pPr>
              <w:spacing w:after="0"/>
              <w:ind w:left="-20"/>
              <w:jc w:val="center"/>
              <w:rPr>
                <w:rFonts w:ascii="Arial" w:hAnsi="Arial" w:cs="Arial"/>
                <w:b w:val="0"/>
                <w:bCs w:val="0"/>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M-448 Ersatz für strapazierfähige Hals- und Schulterabdeckung M-447</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657F12"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1F4BE14F" wp14:editId="3D0F58B5">
                  <wp:extent cx="1249680" cy="113157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9680" cy="1131570"/>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8C33C" w14:textId="77777777" w:rsidR="00330DD8" w:rsidRPr="00900C4E" w:rsidRDefault="00330DD8" w:rsidP="009B2BB3">
            <w:pPr>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4B4B4B"/>
                <w:sz w:val="20"/>
                <w:szCs w:val="20"/>
              </w:rPr>
            </w:pPr>
          </w:p>
        </w:tc>
      </w:tr>
      <w:tr w:rsidR="00900C4E" w:rsidRPr="00900C4E" w14:paraId="0547A3CC" w14:textId="77777777" w:rsidTr="00CA1514">
        <w:trPr>
          <w:trHeight w:val="1448"/>
          <w:jc w:val="center"/>
        </w:trPr>
        <w:tc>
          <w:tcPr>
            <w:cnfStyle w:val="001000000000" w:firstRow="0" w:lastRow="0" w:firstColumn="1" w:lastColumn="0" w:oddVBand="0" w:evenVBand="0" w:oddHBand="0" w:evenHBand="0" w:firstRowFirstColumn="0" w:firstRowLastColumn="0" w:lastRowFirstColumn="0" w:lastRowLastColumn="0"/>
            <w:tcW w:w="316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37A0F" w14:textId="77777777" w:rsidR="00330DD8" w:rsidRPr="00900C4E" w:rsidRDefault="00330DD8" w:rsidP="009B2BB3">
            <w:pPr>
              <w:spacing w:after="0"/>
              <w:ind w:left="-20"/>
              <w:jc w:val="center"/>
              <w:rPr>
                <w:rFonts w:ascii="Arial" w:hAnsi="Arial" w:cs="Arial"/>
                <w:b w:val="0"/>
                <w:bCs w:val="0"/>
                <w:color w:val="4B4B4B"/>
                <w:spacing w:val="4"/>
                <w:kern w:val="24"/>
                <w:sz w:val="20"/>
                <w:szCs w:val="20"/>
              </w:rPr>
            </w:pPr>
            <w:r w:rsidRPr="00900C4E">
              <w:rPr>
                <w:rFonts w:ascii="Arial" w:hAnsi="Arial" w:cs="Arial"/>
                <w:b w:val="0"/>
                <w:bCs w:val="0"/>
                <w:color w:val="4B4B4B"/>
                <w:sz w:val="20"/>
                <w:szCs w:val="20"/>
              </w:rPr>
              <w:t xml:space="preserve">3M™ </w:t>
            </w:r>
            <w:proofErr w:type="spellStart"/>
            <w:r w:rsidRPr="00900C4E">
              <w:rPr>
                <w:rFonts w:ascii="Arial" w:hAnsi="Arial" w:cs="Arial"/>
                <w:b w:val="0"/>
                <w:bCs w:val="0"/>
                <w:color w:val="4B4B4B"/>
                <w:sz w:val="20"/>
                <w:szCs w:val="20"/>
              </w:rPr>
              <w:t>Versaflo</w:t>
            </w:r>
            <w:proofErr w:type="spellEnd"/>
            <w:r w:rsidRPr="00900C4E">
              <w:rPr>
                <w:rFonts w:ascii="Arial" w:hAnsi="Arial" w:cs="Arial"/>
                <w:b w:val="0"/>
                <w:bCs w:val="0"/>
                <w:color w:val="4B4B4B"/>
                <w:sz w:val="20"/>
                <w:szCs w:val="20"/>
              </w:rPr>
              <w:t>™ M-972 schwer entflammbare Helm-Schutzabdeckung</w:t>
            </w:r>
          </w:p>
        </w:tc>
        <w:tc>
          <w:tcPr>
            <w:tcW w:w="3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0E7661"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r w:rsidRPr="00900C4E">
              <w:rPr>
                <w:rFonts w:ascii="Arial" w:hAnsi="Arial" w:cs="Arial"/>
                <w:noProof/>
                <w:color w:val="4B4B4B"/>
                <w:sz w:val="20"/>
                <w:szCs w:val="20"/>
              </w:rPr>
              <w:drawing>
                <wp:inline distT="0" distB="0" distL="0" distR="0" wp14:anchorId="10CAFCC3" wp14:editId="564F729F">
                  <wp:extent cx="1059180" cy="63373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59180" cy="633730"/>
                          </a:xfrm>
                          <a:prstGeom prst="rect">
                            <a:avLst/>
                          </a:prstGeom>
                          <a:noFill/>
                          <a:ln>
                            <a:noFill/>
                          </a:ln>
                        </pic:spPr>
                      </pic:pic>
                    </a:graphicData>
                  </a:graphic>
                </wp:inline>
              </w:drawing>
            </w:r>
          </w:p>
        </w:tc>
        <w:tc>
          <w:tcPr>
            <w:tcW w:w="2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E0346B" w14:textId="77777777" w:rsidR="00330DD8" w:rsidRPr="00900C4E" w:rsidRDefault="00330DD8" w:rsidP="009B2BB3">
            <w:pPr>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4B4B4B"/>
                <w:sz w:val="20"/>
                <w:szCs w:val="20"/>
              </w:rPr>
            </w:pPr>
          </w:p>
        </w:tc>
      </w:tr>
    </w:tbl>
    <w:p w14:paraId="4D9CF52C" w14:textId="7F084BB1" w:rsidR="00330DD8" w:rsidRPr="00900C4E" w:rsidRDefault="00330DD8" w:rsidP="00330DD8">
      <w:pPr>
        <w:rPr>
          <w:rFonts w:ascii="Arial" w:hAnsi="Arial" w:cs="Arial"/>
          <w:color w:val="4B4B4B"/>
          <w:sz w:val="20"/>
          <w:szCs w:val="20"/>
        </w:rPr>
      </w:pPr>
    </w:p>
    <w:p w14:paraId="7C4CB312" w14:textId="266BA98C" w:rsidR="00CA1514" w:rsidRPr="00900C4E" w:rsidRDefault="00CA1514" w:rsidP="00330DD8">
      <w:pPr>
        <w:rPr>
          <w:rFonts w:ascii="Arial" w:hAnsi="Arial" w:cs="Arial"/>
          <w:color w:val="4B4B4B"/>
          <w:sz w:val="20"/>
          <w:szCs w:val="20"/>
        </w:rPr>
      </w:pPr>
    </w:p>
    <w:p w14:paraId="0B541763" w14:textId="003BF003" w:rsidR="00CA1514" w:rsidRDefault="00CA1514" w:rsidP="00330DD8">
      <w:pPr>
        <w:rPr>
          <w:rFonts w:ascii="Arial" w:hAnsi="Arial" w:cs="Arial"/>
          <w:color w:val="4B4B4B"/>
          <w:sz w:val="20"/>
          <w:szCs w:val="20"/>
        </w:rPr>
      </w:pPr>
    </w:p>
    <w:p w14:paraId="167358BE" w14:textId="77777777" w:rsidR="00900C4E" w:rsidRPr="00900C4E" w:rsidRDefault="00900C4E" w:rsidP="00330DD8">
      <w:pPr>
        <w:rPr>
          <w:rFonts w:ascii="Arial" w:hAnsi="Arial" w:cs="Arial"/>
          <w:color w:val="4B4B4B"/>
          <w:sz w:val="20"/>
          <w:szCs w:val="20"/>
        </w:rPr>
      </w:pPr>
    </w:p>
    <w:p w14:paraId="2B228F7F" w14:textId="77777777" w:rsidR="00CA1514" w:rsidRPr="00900C4E" w:rsidRDefault="00CA1514" w:rsidP="00330DD8">
      <w:pPr>
        <w:rPr>
          <w:rFonts w:ascii="Arial" w:hAnsi="Arial" w:cs="Arial"/>
          <w:color w:val="4B4B4B"/>
          <w:sz w:val="20"/>
          <w:szCs w:val="20"/>
        </w:rPr>
      </w:pPr>
    </w:p>
    <w:p w14:paraId="266A8E57" w14:textId="0DEA9B59" w:rsidR="003F4DF0" w:rsidRPr="00900C4E" w:rsidRDefault="005810F8" w:rsidP="001F70D3">
      <w:pPr>
        <w:spacing w:after="0" w:line="240" w:lineRule="auto"/>
        <w:rPr>
          <w:rFonts w:ascii="Arial" w:hAnsi="Arial" w:cs="Arial"/>
          <w:color w:val="4B4B4B"/>
          <w:sz w:val="20"/>
          <w:szCs w:val="20"/>
        </w:rPr>
      </w:pPr>
      <w:r w:rsidRPr="00900C4E">
        <w:rPr>
          <w:rFonts w:ascii="Arial" w:hAnsi="Arial" w:cs="Arial"/>
          <w:color w:val="4B4B4B"/>
          <w:sz w:val="20"/>
          <w:szCs w:val="20"/>
        </w:rPr>
        <w:br w:type="page"/>
      </w:r>
      <w:r w:rsidR="003F4DF0" w:rsidRPr="00900C4E">
        <w:rPr>
          <w:rFonts w:ascii="Arial" w:hAnsi="Arial" w:cs="Arial"/>
          <w:color w:val="4B4B4B"/>
          <w:sz w:val="20"/>
          <w:szCs w:val="20"/>
        </w:rPr>
        <w:lastRenderedPageBreak/>
        <w:t>Anhang 2 - Aktualisierte Produkt- und Ersatzteilliste</w:t>
      </w:r>
    </w:p>
    <w:p w14:paraId="60E35BEC" w14:textId="77777777" w:rsidR="003F4DF0" w:rsidRPr="00900C4E" w:rsidRDefault="003F4DF0" w:rsidP="003F4DF0">
      <w:pPr>
        <w:spacing w:after="0"/>
        <w:rPr>
          <w:rFonts w:ascii="Arial" w:hAnsi="Arial" w:cs="Arial"/>
          <w:color w:val="4B4B4B"/>
          <w:sz w:val="20"/>
          <w:szCs w:val="20"/>
        </w:rPr>
      </w:pPr>
    </w:p>
    <w:p w14:paraId="0B278458" w14:textId="77777777" w:rsidR="00EE4D23" w:rsidRPr="00900C4E" w:rsidRDefault="00EE4D23" w:rsidP="00900C4E">
      <w:pPr>
        <w:spacing w:after="0"/>
        <w:jc w:val="both"/>
        <w:rPr>
          <w:rFonts w:ascii="Arial" w:hAnsi="Arial" w:cs="Arial"/>
          <w:color w:val="4B4B4B"/>
          <w:sz w:val="20"/>
          <w:szCs w:val="20"/>
        </w:rPr>
      </w:pPr>
      <w:r w:rsidRPr="00900C4E">
        <w:rPr>
          <w:rFonts w:ascii="Arial" w:hAnsi="Arial" w:cs="Arial"/>
          <w:color w:val="4B4B4B"/>
          <w:sz w:val="20"/>
          <w:szCs w:val="20"/>
        </w:rPr>
        <w:t>Die aktualisierten Produkte und Ersatzteile können auf der äußeren Verpackung erkannt werden. Das Versandetikett auf der Verpackung weist entweder ein Herstellungsdatum vom März 2023 (im Format MM/YYYY) aus, oder einen Aufkleber mit folgendem Symbol:</w:t>
      </w:r>
    </w:p>
    <w:p w14:paraId="060CDC8B" w14:textId="77777777" w:rsidR="00EE4D23" w:rsidRPr="00900C4E" w:rsidRDefault="00EE4D23" w:rsidP="00900C4E">
      <w:pPr>
        <w:spacing w:after="0"/>
        <w:jc w:val="both"/>
        <w:rPr>
          <w:rFonts w:ascii="Arial" w:hAnsi="Arial" w:cs="Arial"/>
          <w:color w:val="4B4B4B"/>
          <w:sz w:val="20"/>
          <w:szCs w:val="20"/>
        </w:rPr>
      </w:pPr>
    </w:p>
    <w:p w14:paraId="53BAFFF2" w14:textId="03D9E755" w:rsidR="00EE4D23" w:rsidRPr="00900C4E" w:rsidRDefault="001F6FDD" w:rsidP="00900C4E">
      <w:pPr>
        <w:spacing w:after="0"/>
        <w:ind w:left="720"/>
        <w:jc w:val="both"/>
        <w:rPr>
          <w:rFonts w:ascii="Arial" w:hAnsi="Arial" w:cs="Arial"/>
          <w:color w:val="4B4B4B"/>
          <w:sz w:val="20"/>
          <w:szCs w:val="20"/>
        </w:rPr>
      </w:pPr>
      <w:r w:rsidRPr="00900C4E">
        <w:rPr>
          <w:rFonts w:ascii="Arial" w:hAnsi="Arial" w:cs="Arial"/>
          <w:noProof/>
          <w:color w:val="4B4B4B"/>
          <w:sz w:val="20"/>
          <w:szCs w:val="20"/>
        </w:rPr>
        <w:drawing>
          <wp:inline distT="0" distB="0" distL="0" distR="0" wp14:anchorId="7FEC9AF8" wp14:editId="33020C1D">
            <wp:extent cx="809738" cy="657317"/>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9738" cy="657317"/>
                    </a:xfrm>
                    <a:prstGeom prst="rect">
                      <a:avLst/>
                    </a:prstGeom>
                  </pic:spPr>
                </pic:pic>
              </a:graphicData>
            </a:graphic>
          </wp:inline>
        </w:drawing>
      </w:r>
    </w:p>
    <w:p w14:paraId="28C8B5DE" w14:textId="77777777" w:rsidR="001F6FDD" w:rsidRPr="00900C4E" w:rsidRDefault="001F6FDD" w:rsidP="00900C4E">
      <w:pPr>
        <w:spacing w:after="0"/>
        <w:ind w:left="720"/>
        <w:jc w:val="both"/>
        <w:rPr>
          <w:rFonts w:ascii="Arial" w:hAnsi="Arial" w:cs="Arial"/>
          <w:color w:val="4B4B4B"/>
          <w:sz w:val="20"/>
          <w:szCs w:val="20"/>
        </w:rPr>
      </w:pPr>
    </w:p>
    <w:p w14:paraId="47F9CE9D" w14:textId="77777777" w:rsidR="00EE4D23" w:rsidRPr="00900C4E" w:rsidRDefault="00EE4D23" w:rsidP="00900C4E">
      <w:pPr>
        <w:spacing w:after="0"/>
        <w:jc w:val="both"/>
        <w:rPr>
          <w:rFonts w:ascii="Arial" w:hAnsi="Arial" w:cs="Arial"/>
          <w:color w:val="4B4B4B"/>
          <w:sz w:val="20"/>
          <w:szCs w:val="20"/>
        </w:rPr>
      </w:pPr>
      <w:r w:rsidRPr="00900C4E">
        <w:rPr>
          <w:rFonts w:ascii="Arial" w:hAnsi="Arial" w:cs="Arial"/>
          <w:color w:val="4B4B4B"/>
          <w:sz w:val="20"/>
          <w:szCs w:val="20"/>
        </w:rPr>
        <w:t>Falls erforderlich, kann das aktualisierte Produkt in der Verpackung anhand des Etiketts auf der Gesichtsabdichtung, der Hals- und Schulterabdeckung oder dem Helmüberzug erkannt werden. Das Etikett trägt als Herstellungsdatum 23060 (1.März 2023 im Format JJTTT) oder wird mit einem Kreis gekennzeichnet (wie anhand des Pfeils im Beispiel unten dargestellt):</w:t>
      </w:r>
    </w:p>
    <w:p w14:paraId="538D9B4E" w14:textId="77777777" w:rsidR="003F4DF0" w:rsidRPr="00900C4E" w:rsidRDefault="003F4DF0" w:rsidP="003F4DF0">
      <w:pPr>
        <w:spacing w:after="0"/>
        <w:rPr>
          <w:rFonts w:ascii="Arial" w:hAnsi="Arial" w:cs="Arial"/>
          <w:color w:val="4B4B4B"/>
          <w:sz w:val="20"/>
          <w:szCs w:val="20"/>
        </w:rPr>
      </w:pPr>
    </w:p>
    <w:p w14:paraId="29D2EACA" w14:textId="7A8BCE75" w:rsidR="003241FA" w:rsidRPr="00900C4E" w:rsidRDefault="003F4DF0" w:rsidP="000D4DC4">
      <w:pPr>
        <w:spacing w:after="0"/>
        <w:ind w:firstLine="720"/>
        <w:rPr>
          <w:rFonts w:ascii="Arial" w:hAnsi="Arial" w:cs="Arial"/>
          <w:color w:val="4B4B4B"/>
          <w:sz w:val="20"/>
          <w:szCs w:val="20"/>
        </w:rPr>
      </w:pPr>
      <w:r w:rsidRPr="00900C4E">
        <w:rPr>
          <w:rFonts w:ascii="Arial" w:hAnsi="Arial" w:cs="Arial"/>
          <w:noProof/>
          <w:color w:val="4B4B4B"/>
          <w:sz w:val="20"/>
          <w:szCs w:val="20"/>
        </w:rPr>
        <w:drawing>
          <wp:inline distT="0" distB="0" distL="0" distR="0" wp14:anchorId="607C5783" wp14:editId="1D3623EB">
            <wp:extent cx="1211580" cy="1580689"/>
            <wp:effectExtent l="0" t="0" r="762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19481" cy="1590997"/>
                    </a:xfrm>
                    <a:prstGeom prst="rect">
                      <a:avLst/>
                    </a:prstGeom>
                  </pic:spPr>
                </pic:pic>
              </a:graphicData>
            </a:graphic>
          </wp:inline>
        </w:drawing>
      </w:r>
    </w:p>
    <w:sectPr w:rsidR="003241FA" w:rsidRPr="00900C4E" w:rsidSect="0042464A">
      <w:footerReference w:type="default" r:id="rId33"/>
      <w:pgSz w:w="11906" w:h="16838" w:code="9"/>
      <w:pgMar w:top="1417" w:right="1417" w:bottom="1417" w:left="1417"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96AC7" w14:textId="77777777" w:rsidR="00615DFA" w:rsidRDefault="00615DFA" w:rsidP="006F5052">
      <w:pPr>
        <w:spacing w:after="0" w:line="240" w:lineRule="auto"/>
      </w:pPr>
      <w:r>
        <w:separator/>
      </w:r>
    </w:p>
  </w:endnote>
  <w:endnote w:type="continuationSeparator" w:id="0">
    <w:p w14:paraId="20081538" w14:textId="77777777" w:rsidR="00615DFA" w:rsidRDefault="00615DFA" w:rsidP="006F5052">
      <w:pPr>
        <w:spacing w:after="0" w:line="240" w:lineRule="auto"/>
      </w:pPr>
      <w:r>
        <w:continuationSeparator/>
      </w:r>
    </w:p>
  </w:endnote>
  <w:endnote w:type="continuationNotice" w:id="1">
    <w:p w14:paraId="5E946561" w14:textId="77777777" w:rsidR="00615DFA" w:rsidRDefault="00615D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3M Circular TT Book">
    <w:altName w:val="Calibri"/>
    <w:charset w:val="EE"/>
    <w:family w:val="swiss"/>
    <w:pitch w:val="variable"/>
    <w:sig w:usb0="A00000BF"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E6F1B" w14:textId="707BFCDA" w:rsidR="00B8649E" w:rsidRPr="00CA1514" w:rsidRDefault="00810FBC" w:rsidP="00CA1514">
    <w:pPr>
      <w:spacing w:before="7" w:line="244" w:lineRule="auto"/>
      <w:ind w:left="14"/>
      <w:jc w:val="both"/>
      <w:rPr>
        <w:rFonts w:ascii="Arial" w:hAnsi="Arial" w:cs="Arial"/>
        <w:color w:val="231F20"/>
        <w:spacing w:val="-1"/>
        <w:kern w:val="24"/>
        <w:sz w:val="18"/>
        <w:szCs w:val="18"/>
      </w:rPr>
    </w:pPr>
    <w:r>
      <w:rPr>
        <w:noProof/>
      </w:rPr>
      <w:drawing>
        <wp:anchor distT="0" distB="0" distL="114300" distR="114300" simplePos="0" relativeHeight="251658243" behindDoc="1" locked="0" layoutInCell="1" allowOverlap="1" wp14:anchorId="73A87D3C" wp14:editId="5D6F8B6C">
          <wp:simplePos x="0" y="0"/>
          <wp:positionH relativeFrom="margin">
            <wp:align>left</wp:align>
          </wp:positionH>
          <wp:positionV relativeFrom="paragraph">
            <wp:posOffset>404495</wp:posOffset>
          </wp:positionV>
          <wp:extent cx="5842000" cy="45719"/>
          <wp:effectExtent l="0" t="0" r="0" b="0"/>
          <wp:wrapTight wrapText="bothSides">
            <wp:wrapPolygon edited="0">
              <wp:start x="0" y="0"/>
              <wp:lineTo x="0" y="9127"/>
              <wp:lineTo x="21201" y="9127"/>
              <wp:lineTo x="21201"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17" name="bg object 17"/>
                  <pic:cNvPicPr/>
                </pic:nvPicPr>
                <pic:blipFill>
                  <a:blip r:embed="rId1" cstate="print">
                    <a:extLst>
                      <a:ext uri="{28A0092B-C50C-407E-A947-70E740481C1C}">
                        <a14:useLocalDpi xmlns:a14="http://schemas.microsoft.com/office/drawing/2010/main" val="0"/>
                      </a:ext>
                    </a:extLst>
                  </a:blip>
                  <a:stretch>
                    <a:fillRect/>
                  </a:stretch>
                </pic:blipFill>
                <pic:spPr>
                  <a:xfrm flipV="1">
                    <a:off x="0" y="0"/>
                    <a:ext cx="5842000" cy="45719"/>
                  </a:xfrm>
                  <a:prstGeom prst="rect">
                    <a:avLst/>
                  </a:prstGeom>
                </pic:spPr>
              </pic:pic>
            </a:graphicData>
          </a:graphic>
          <wp14:sizeRelH relativeFrom="margin">
            <wp14:pctWidth>0</wp14:pctWidth>
          </wp14:sizeRelH>
          <wp14:sizeRelV relativeFrom="margin">
            <wp14:pctHeight>0</wp14:pctHeight>
          </wp14:sizeRelV>
        </wp:anchor>
      </w:drawing>
    </w:r>
    <w:r w:rsidR="00B8649E" w:rsidRPr="00CA1514">
      <w:rPr>
        <w:rFonts w:ascii="Arial" w:hAnsi="Arial" w:cs="Arial"/>
        <w:color w:val="231F20"/>
        <w:sz w:val="18"/>
        <w:szCs w:val="18"/>
      </w:rPr>
      <w:t xml:space="preserve">3M sieht sich weiterhin verpflichtet, seinen Kunden hochwertige Produkte und Dienstleistungen zu bieten. Wir entschuldigen uns für etwaige Unannehmlichkeiten, die Ihnen durch diese Situation entstehen können. Wir schätzen Ihre anhaltende Unterstützung für die 3M Personal </w:t>
    </w:r>
    <w:proofErr w:type="spellStart"/>
    <w:r w:rsidR="00B8649E" w:rsidRPr="00CA1514">
      <w:rPr>
        <w:rFonts w:ascii="Arial" w:hAnsi="Arial" w:cs="Arial"/>
        <w:color w:val="231F20"/>
        <w:sz w:val="18"/>
        <w:szCs w:val="18"/>
      </w:rPr>
      <w:t>Safety</w:t>
    </w:r>
    <w:proofErr w:type="spellEnd"/>
    <w:r w:rsidR="00B8649E" w:rsidRPr="00CA1514">
      <w:rPr>
        <w:rFonts w:ascii="Arial" w:hAnsi="Arial" w:cs="Arial"/>
        <w:color w:val="231F20"/>
        <w:sz w:val="18"/>
        <w:szCs w:val="18"/>
      </w:rPr>
      <w:t>-Produkte und -Dienstleistungen.</w:t>
    </w:r>
  </w:p>
  <w:p w14:paraId="2C490BB1" w14:textId="5FA025A3" w:rsidR="00B8649E" w:rsidRPr="00B21ED5" w:rsidRDefault="00810FBC" w:rsidP="00B8649E">
    <w:pPr>
      <w:pStyle w:val="Fuzeile"/>
    </w:pPr>
    <w:r>
      <w:rPr>
        <w:noProof/>
      </w:rPr>
      <mc:AlternateContent>
        <mc:Choice Requires="wps">
          <w:drawing>
            <wp:anchor distT="0" distB="0" distL="114300" distR="114300" simplePos="0" relativeHeight="251658242" behindDoc="0" locked="0" layoutInCell="1" allowOverlap="1" wp14:anchorId="3A9C13C8" wp14:editId="1DD0D487">
              <wp:simplePos x="0" y="0"/>
              <wp:positionH relativeFrom="margin">
                <wp:align>right</wp:align>
              </wp:positionH>
              <wp:positionV relativeFrom="paragraph">
                <wp:posOffset>8255</wp:posOffset>
              </wp:positionV>
              <wp:extent cx="707612" cy="255181"/>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7612" cy="255181"/>
                      </a:xfrm>
                      <a:prstGeom prst="rect">
                        <a:avLst/>
                      </a:prstGeom>
                    </wps:spPr>
                    <wps:txbx>
                      <w:txbxContent>
                        <w:p w14:paraId="3146EB99" w14:textId="56624115" w:rsidR="00B8649E" w:rsidRPr="00CA1514" w:rsidRDefault="00000000" w:rsidP="00B8649E">
                          <w:pPr>
                            <w:spacing w:before="13"/>
                            <w:ind w:left="14"/>
                            <w:rPr>
                              <w:rFonts w:ascii="Arial" w:hAnsi="Arial" w:cs="Arial"/>
                              <w:color w:val="231F20"/>
                              <w:kern w:val="24"/>
                              <w:sz w:val="14"/>
                              <w:szCs w:val="14"/>
                              <w:u w:val="single"/>
                            </w:rPr>
                          </w:pPr>
                          <w:r>
                            <w:fldChar w:fldCharType="begin"/>
                          </w:r>
                          <w:r>
                            <w:instrText>HYPERLINK "http://www.3m.com/"</w:instrText>
                          </w:r>
                          <w:r>
                            <w:fldChar w:fldCharType="separate"/>
                          </w:r>
                          <w:r w:rsidR="006916F5" w:rsidRPr="00CA1514">
                            <w:rPr>
                              <w:rStyle w:val="Hyperlink"/>
                              <w:rFonts w:ascii="Arial" w:hAnsi="Arial" w:cs="Arial"/>
                              <w:sz w:val="14"/>
                              <w:szCs w:val="14"/>
                            </w:rPr>
                            <w:t>www.3m.com/de</w:t>
                          </w:r>
                          <w:r>
                            <w:rPr>
                              <w:rStyle w:val="Hyperlink"/>
                              <w:rFonts w:ascii="Arial" w:hAnsi="Arial" w:cs="Arial"/>
                              <w:sz w:val="14"/>
                              <w:szCs w:val="14"/>
                            </w:rPr>
                            <w:fldChar w:fldCharType="end"/>
                          </w:r>
                        </w:p>
                      </w:txbxContent>
                    </wps:txbx>
                    <wps:bodyPr vert="horz" wrap="square" lIns="0" tIns="825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A9C13C8" id="_x0000_t202" coordsize="21600,21600" o:spt="202" path="m,l,21600r21600,l21600,xe">
              <v:stroke joinstyle="miter"/>
              <v:path gradientshapeok="t" o:connecttype="rect"/>
            </v:shapetype>
            <v:shape id="Text Box 34" o:spid="_x0000_s1028" type="#_x0000_t202" style="position:absolute;margin-left:4.5pt;margin-top:.65pt;width:55.7pt;height:20.1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" filled="f" stroked="f">
              <v:textbox inset="0,.65pt,0,0">
                <w:txbxContent>
                  <w:p w14:paraId="3146EB99" w14:textId="56624115" w:rsidR="00B8649E" w:rsidRPr="00CA1514" w:rsidRDefault="00000000" w:rsidP="00B8649E">
                    <w:pPr>
                      <w:spacing w:before="13"/>
                      <w:ind w:left="14"/>
                      <w:rPr>
                        <w:rFonts w:ascii="Arial" w:hAnsi="Arial" w:cs="Arial"/>
                        <w:color w:val="231F20"/>
                        <w:kern w:val="24"/>
                        <w:sz w:val="14"/>
                        <w:szCs w:val="14"/>
                        <w:u w:val="single"/>
                      </w:rPr>
                    </w:pPr>
                    <w:r>
                      <w:fldChar w:fldCharType="begin"/>
                    </w:r>
                    <w:r>
                      <w:instrText>HYPERLINK "http://www.3m.com/"</w:instrText>
                    </w:r>
                    <w:r>
                      <w:fldChar w:fldCharType="separate"/>
                    </w:r>
                    <w:r w:rsidR="006916F5" w:rsidRPr="00CA1514">
                      <w:rPr>
                        <w:rStyle w:val="Hyperlink"/>
                        <w:rFonts w:ascii="Arial" w:hAnsi="Arial" w:cs="Arial"/>
                        <w:sz w:val="14"/>
                        <w:szCs w:val="14"/>
                      </w:rPr>
                      <w:t>www.3m.com/de</w:t>
                    </w:r>
                    <w:r>
                      <w:rPr>
                        <w:rStyle w:val="Hyperlink"/>
                        <w:rFonts w:ascii="Arial" w:hAnsi="Arial" w:cs="Arial"/>
                        <w:sz w:val="14"/>
                        <w:szCs w:val="14"/>
                      </w:rPr>
                      <w:fldChar w:fldCharType="end"/>
                    </w:r>
                  </w:p>
                </w:txbxContent>
              </v:textbox>
              <w10:wrap anchorx="margin"/>
            </v:shape>
          </w:pict>
        </mc:Fallback>
      </mc:AlternateContent>
    </w:r>
    <w:r w:rsidR="00B8649E">
      <w:rPr>
        <w:noProof/>
      </w:rPr>
      <mc:AlternateContent>
        <mc:Choice Requires="wps">
          <w:drawing>
            <wp:anchor distT="0" distB="0" distL="114300" distR="114300" simplePos="0" relativeHeight="251658241" behindDoc="0" locked="0" layoutInCell="1" allowOverlap="1" wp14:anchorId="36F666D0" wp14:editId="4ECB2E9F">
              <wp:simplePos x="0" y="0"/>
              <wp:positionH relativeFrom="column">
                <wp:posOffset>2027976</wp:posOffset>
              </wp:positionH>
              <wp:positionV relativeFrom="paragraph">
                <wp:posOffset>41803</wp:posOffset>
              </wp:positionV>
              <wp:extent cx="1638677" cy="236220"/>
              <wp:effectExtent l="0" t="0" r="0" b="0"/>
              <wp:wrapNone/>
              <wp:docPr id="29" name="Text Box 29"/>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638677" cy="236220"/>
                      </a:xfrm>
                      <a:prstGeom prst="rect">
                        <a:avLst/>
                      </a:prstGeom>
                    </wps:spPr>
                    <wps:txbx>
                      <w:txbxContent>
                        <w:p w14:paraId="35E872D2" w14:textId="410E672E" w:rsidR="008B49B0" w:rsidRPr="00CA1514" w:rsidRDefault="00B8649E" w:rsidP="00B8649E">
                          <w:pPr>
                            <w:spacing w:before="13" w:after="0" w:line="240" w:lineRule="auto"/>
                            <w:ind w:left="14"/>
                            <w:rPr>
                              <w:rFonts w:ascii="Arial" w:hAnsi="Arial" w:cs="Arial"/>
                              <w:color w:val="231F20"/>
                              <w:spacing w:val="-5"/>
                              <w:kern w:val="24"/>
                              <w:sz w:val="14"/>
                              <w:szCs w:val="14"/>
                            </w:rPr>
                          </w:pPr>
                          <w:r w:rsidRPr="00CA1514">
                            <w:rPr>
                              <w:rFonts w:ascii="Arial" w:hAnsi="Arial" w:cs="Arial"/>
                              <w:color w:val="231F20"/>
                              <w:sz w:val="14"/>
                              <w:szCs w:val="14"/>
                            </w:rPr>
                            <w:t xml:space="preserve">3M </w:t>
                          </w:r>
                          <w:proofErr w:type="spellStart"/>
                          <w:r w:rsidRPr="00CA1514">
                            <w:rPr>
                              <w:rFonts w:ascii="Arial" w:hAnsi="Arial" w:cs="Arial"/>
                              <w:color w:val="231F20"/>
                              <w:sz w:val="14"/>
                              <w:szCs w:val="14"/>
                            </w:rPr>
                            <w:t>Centre</w:t>
                          </w:r>
                          <w:proofErr w:type="spellEnd"/>
                        </w:p>
                        <w:p w14:paraId="58065F3F" w14:textId="10B05F45" w:rsidR="008B49B0" w:rsidRPr="00CA1514" w:rsidRDefault="008B49B0" w:rsidP="00B8649E">
                          <w:pPr>
                            <w:spacing w:before="13" w:after="0" w:line="240" w:lineRule="auto"/>
                            <w:ind w:left="14"/>
                            <w:rPr>
                              <w:rFonts w:ascii="Arial" w:hAnsi="Arial" w:cs="Arial"/>
                              <w:color w:val="231F20"/>
                              <w:spacing w:val="-5"/>
                              <w:kern w:val="24"/>
                              <w:sz w:val="14"/>
                              <w:szCs w:val="14"/>
                            </w:rPr>
                          </w:pPr>
                          <w:r w:rsidRPr="00CA1514">
                            <w:rPr>
                              <w:rFonts w:ascii="Arial" w:hAnsi="Arial" w:cs="Arial"/>
                              <w:color w:val="231F20"/>
                              <w:sz w:val="14"/>
                              <w:szCs w:val="14"/>
                            </w:rPr>
                            <w:t>Cain Road, Bracknell, RG12 8HT, Vereinigtes Königreich</w:t>
                          </w:r>
                        </w:p>
                      </w:txbxContent>
                    </wps:txbx>
                    <wps:bodyPr vert="horz" wrap="square" lIns="0" tIns="8255" rIns="0" bIns="0" rtlCol="0">
                      <a:spAutoFit/>
                    </wps:bodyPr>
                  </wps:wsp>
                </a:graphicData>
              </a:graphic>
              <wp14:sizeRelH relativeFrom="margin">
                <wp14:pctWidth>0</wp14:pctWidth>
              </wp14:sizeRelH>
            </wp:anchor>
          </w:drawing>
        </mc:Choice>
        <mc:Fallback>
          <w:pict>
            <v:shape w14:anchorId="36F666D0" id="Text Box 29" o:spid="_x0000_s1029" type="#_x0000_t202" style="position:absolute;margin-left:159.7pt;margin-top:3.3pt;width:129.05pt;height:18.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" filled="f" stroked="f">
              <o:lock v:ext="edit" grouping="t"/>
              <v:textbox style="mso-fit-shape-to-text:t" inset="0,.65pt,0,0">
                <w:txbxContent>
                  <w:p w14:paraId="35E872D2" w14:textId="410E672E" w:rsidR="008B49B0" w:rsidRPr="00CA1514" w:rsidRDefault="00B8649E" w:rsidP="00B8649E">
                    <w:pPr>
                      <w:spacing w:before="13" w:after="0" w:line="240" w:lineRule="auto"/>
                      <w:ind w:left="14"/>
                      <w:rPr>
                        <w:rFonts w:ascii="Arial" w:hAnsi="Arial" w:cs="Arial"/>
                        <w:color w:val="231F20"/>
                        <w:spacing w:val="-5"/>
                        <w:kern w:val="24"/>
                        <w:sz w:val="14"/>
                        <w:szCs w:val="14"/>
                      </w:rPr>
                    </w:pPr>
                    <w:r w:rsidRPr="00CA1514">
                      <w:rPr>
                        <w:rFonts w:ascii="Arial" w:hAnsi="Arial" w:cs="Arial"/>
                        <w:color w:val="231F20"/>
                        <w:sz w:val="14"/>
                        <w:szCs w:val="14"/>
                      </w:rPr>
                      <w:t xml:space="preserve">3M </w:t>
                    </w:r>
                    <w:proofErr w:type="spellStart"/>
                    <w:r w:rsidRPr="00CA1514">
                      <w:rPr>
                        <w:rFonts w:ascii="Arial" w:hAnsi="Arial" w:cs="Arial"/>
                        <w:color w:val="231F20"/>
                        <w:sz w:val="14"/>
                        <w:szCs w:val="14"/>
                      </w:rPr>
                      <w:t>Centre</w:t>
                    </w:r>
                    <w:proofErr w:type="spellEnd"/>
                  </w:p>
                  <w:p w14:paraId="58065F3F" w14:textId="10B05F45" w:rsidR="008B49B0" w:rsidRPr="00CA1514" w:rsidRDefault="008B49B0" w:rsidP="00B8649E">
                    <w:pPr>
                      <w:spacing w:before="13" w:after="0" w:line="240" w:lineRule="auto"/>
                      <w:ind w:left="14"/>
                      <w:rPr>
                        <w:rFonts w:ascii="Arial" w:hAnsi="Arial" w:cs="Arial"/>
                        <w:color w:val="231F20"/>
                        <w:spacing w:val="-5"/>
                        <w:kern w:val="24"/>
                        <w:sz w:val="14"/>
                        <w:szCs w:val="14"/>
                      </w:rPr>
                    </w:pPr>
                    <w:r w:rsidRPr="00CA1514">
                      <w:rPr>
                        <w:rFonts w:ascii="Arial" w:hAnsi="Arial" w:cs="Arial"/>
                        <w:color w:val="231F20"/>
                        <w:sz w:val="14"/>
                        <w:szCs w:val="14"/>
                      </w:rPr>
                      <w:t>Cain Road, Bracknell, RG12 8HT, Vereinigtes Königreich</w:t>
                    </w:r>
                  </w:p>
                </w:txbxContent>
              </v:textbox>
            </v:shape>
          </w:pict>
        </mc:Fallback>
      </mc:AlternateContent>
    </w:r>
    <w:r w:rsidR="00B8649E">
      <w:rPr>
        <w:noProof/>
      </w:rPr>
      <mc:AlternateContent>
        <mc:Choice Requires="wps">
          <w:drawing>
            <wp:anchor distT="0" distB="0" distL="114300" distR="114300" simplePos="0" relativeHeight="251658240" behindDoc="0" locked="0" layoutInCell="1" allowOverlap="1" wp14:anchorId="41DEDE20" wp14:editId="4026B0DD">
              <wp:simplePos x="0" y="0"/>
              <wp:positionH relativeFrom="margin">
                <wp:align>left</wp:align>
              </wp:positionH>
              <wp:positionV relativeFrom="paragraph">
                <wp:posOffset>53857</wp:posOffset>
              </wp:positionV>
              <wp:extent cx="1212112" cy="134620"/>
              <wp:effectExtent l="0" t="0" r="0" b="0"/>
              <wp:wrapNone/>
              <wp:docPr id="28" name="Text Box 28"/>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1212112" cy="134620"/>
                      </a:xfrm>
                      <a:prstGeom prst="rect">
                        <a:avLst/>
                      </a:prstGeom>
                    </wps:spPr>
                    <wps:txbx>
                      <w:txbxContent>
                        <w:p w14:paraId="255B6B5C" w14:textId="77777777" w:rsidR="00B8649E" w:rsidRPr="00CA1514" w:rsidRDefault="00B8649E" w:rsidP="00B8649E">
                          <w:pPr>
                            <w:spacing w:before="13"/>
                            <w:ind w:left="14"/>
                            <w:rPr>
                              <w:rFonts w:ascii="Arial" w:hAnsi="Arial" w:cs="Arial"/>
                              <w:b/>
                              <w:bCs/>
                              <w:color w:val="231F20"/>
                              <w:spacing w:val="-2"/>
                              <w:kern w:val="24"/>
                              <w:sz w:val="14"/>
                              <w:szCs w:val="14"/>
                            </w:rPr>
                          </w:pPr>
                          <w:r w:rsidRPr="00CA1514">
                            <w:rPr>
                              <w:rFonts w:ascii="Arial" w:hAnsi="Arial" w:cs="Arial"/>
                              <w:b/>
                              <w:bCs/>
                              <w:color w:val="231F20"/>
                              <w:sz w:val="14"/>
                              <w:szCs w:val="14"/>
                            </w:rPr>
                            <w:t xml:space="preserve">3M Personal </w:t>
                          </w:r>
                          <w:proofErr w:type="spellStart"/>
                          <w:r w:rsidRPr="00CA1514">
                            <w:rPr>
                              <w:rFonts w:ascii="Arial" w:hAnsi="Arial" w:cs="Arial"/>
                              <w:b/>
                              <w:bCs/>
                              <w:color w:val="231F20"/>
                              <w:sz w:val="14"/>
                              <w:szCs w:val="14"/>
                            </w:rPr>
                            <w:t>Safety</w:t>
                          </w:r>
                          <w:proofErr w:type="spellEnd"/>
                          <w:r w:rsidRPr="00CA1514">
                            <w:rPr>
                              <w:rFonts w:ascii="Arial" w:hAnsi="Arial" w:cs="Arial"/>
                              <w:b/>
                              <w:bCs/>
                              <w:color w:val="231F20"/>
                              <w:sz w:val="14"/>
                              <w:szCs w:val="14"/>
                            </w:rPr>
                            <w:t xml:space="preserve"> Division</w:t>
                          </w:r>
                        </w:p>
                      </w:txbxContent>
                    </wps:txbx>
                    <wps:bodyPr vert="horz" wrap="square" lIns="0" tIns="8255" rIns="0" bIns="0" rtlCol="0">
                      <a:spAutoFit/>
                    </wps:bodyPr>
                  </wps:wsp>
                </a:graphicData>
              </a:graphic>
              <wp14:sizeRelH relativeFrom="margin">
                <wp14:pctWidth>0</wp14:pctWidth>
              </wp14:sizeRelH>
            </wp:anchor>
          </w:drawing>
        </mc:Choice>
        <mc:Fallback>
          <w:pict>
            <v:shape w14:anchorId="41DEDE20" id="Text Box 28" o:spid="_x0000_s1030" type="#_x0000_t202" style="position:absolute;margin-left:0;margin-top:4.25pt;width:95.45pt;height:10.6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" filled="f" stroked="f">
              <o:lock v:ext="edit" grouping="t"/>
              <v:textbox style="mso-fit-shape-to-text:t" inset="0,.65pt,0,0">
                <w:txbxContent>
                  <w:p w14:paraId="255B6B5C" w14:textId="77777777" w:rsidR="00B8649E" w:rsidRPr="00CA1514" w:rsidRDefault="00B8649E" w:rsidP="00B8649E">
                    <w:pPr>
                      <w:spacing w:before="13"/>
                      <w:ind w:left="14"/>
                      <w:rPr>
                        <w:rFonts w:ascii="Arial" w:hAnsi="Arial" w:cs="Arial"/>
                        <w:b/>
                        <w:bCs/>
                        <w:color w:val="231F20"/>
                        <w:spacing w:val="-2"/>
                        <w:kern w:val="24"/>
                        <w:sz w:val="14"/>
                        <w:szCs w:val="14"/>
                      </w:rPr>
                    </w:pPr>
                    <w:r w:rsidRPr="00CA1514">
                      <w:rPr>
                        <w:rFonts w:ascii="Arial" w:hAnsi="Arial" w:cs="Arial"/>
                        <w:b/>
                        <w:bCs/>
                        <w:color w:val="231F20"/>
                        <w:sz w:val="14"/>
                        <w:szCs w:val="14"/>
                      </w:rPr>
                      <w:t xml:space="preserve">3M Personal </w:t>
                    </w:r>
                    <w:proofErr w:type="spellStart"/>
                    <w:r w:rsidRPr="00CA1514">
                      <w:rPr>
                        <w:rFonts w:ascii="Arial" w:hAnsi="Arial" w:cs="Arial"/>
                        <w:b/>
                        <w:bCs/>
                        <w:color w:val="231F20"/>
                        <w:sz w:val="14"/>
                        <w:szCs w:val="14"/>
                      </w:rPr>
                      <w:t>Safety</w:t>
                    </w:r>
                    <w:proofErr w:type="spellEnd"/>
                    <w:r w:rsidRPr="00CA1514">
                      <w:rPr>
                        <w:rFonts w:ascii="Arial" w:hAnsi="Arial" w:cs="Arial"/>
                        <w:b/>
                        <w:bCs/>
                        <w:color w:val="231F20"/>
                        <w:sz w:val="14"/>
                        <w:szCs w:val="14"/>
                      </w:rPr>
                      <w:t xml:space="preserve"> Division</w:t>
                    </w:r>
                  </w:p>
                </w:txbxContent>
              </v:textbox>
              <w10:wrap anchorx="margin"/>
            </v:shape>
          </w:pict>
        </mc:Fallback>
      </mc:AlternateContent>
    </w:r>
  </w:p>
  <w:p w14:paraId="7ABD160E" w14:textId="3D7FF98E" w:rsidR="00B8649E" w:rsidRDefault="00B8649E">
    <w:pPr>
      <w:pStyle w:val="Fuzeile"/>
    </w:pPr>
  </w:p>
  <w:p w14:paraId="146AE6BF" w14:textId="77777777" w:rsidR="00B8649E" w:rsidRDefault="00B864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19D3" w14:textId="77777777" w:rsidR="00615DFA" w:rsidRDefault="00615DFA" w:rsidP="006F5052">
      <w:pPr>
        <w:spacing w:after="0" w:line="240" w:lineRule="auto"/>
      </w:pPr>
      <w:r>
        <w:separator/>
      </w:r>
    </w:p>
  </w:footnote>
  <w:footnote w:type="continuationSeparator" w:id="0">
    <w:p w14:paraId="2DDE0BA8" w14:textId="77777777" w:rsidR="00615DFA" w:rsidRDefault="00615DFA" w:rsidP="006F5052">
      <w:pPr>
        <w:spacing w:after="0" w:line="240" w:lineRule="auto"/>
      </w:pPr>
      <w:r>
        <w:continuationSeparator/>
      </w:r>
    </w:p>
  </w:footnote>
  <w:footnote w:type="continuationNotice" w:id="1">
    <w:p w14:paraId="3E9264A6" w14:textId="77777777" w:rsidR="00615DFA" w:rsidRDefault="00615DFA">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KYFFjZe8zhdpX4" int2:id="SPx69I8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6331348"/>
    <w:multiLevelType w:val="hybridMultilevel"/>
    <w:tmpl w:val="36C0F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7816AE5"/>
    <w:multiLevelType w:val="hybridMultilevel"/>
    <w:tmpl w:val="6154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E01DFE"/>
    <w:multiLevelType w:val="hybridMultilevel"/>
    <w:tmpl w:val="8BD4E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3CFD06E6"/>
    <w:multiLevelType w:val="hybridMultilevel"/>
    <w:tmpl w:val="9062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8467DA"/>
    <w:multiLevelType w:val="hybridMultilevel"/>
    <w:tmpl w:val="51A23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FD319BA"/>
    <w:multiLevelType w:val="hybridMultilevel"/>
    <w:tmpl w:val="86AE2A12"/>
    <w:lvl w:ilvl="0" w:tplc="0409000F">
      <w:start w:val="1"/>
      <w:numFmt w:val="decimal"/>
      <w:lvlText w:val="%1."/>
      <w:lvlJc w:val="left"/>
      <w:pPr>
        <w:ind w:left="420" w:hanging="360"/>
      </w:pPr>
      <w:rPr>
        <w:rFont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5" w15:restartNumberingAfterBreak="0">
    <w:nsid w:val="51E0329E"/>
    <w:multiLevelType w:val="hybridMultilevel"/>
    <w:tmpl w:val="16D0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A983A43"/>
    <w:multiLevelType w:val="hybridMultilevel"/>
    <w:tmpl w:val="D5EEB5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60A61DC5"/>
    <w:multiLevelType w:val="hybridMultilevel"/>
    <w:tmpl w:val="8726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566EE5"/>
    <w:multiLevelType w:val="hybridMultilevel"/>
    <w:tmpl w:val="6EB8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141023275">
    <w:abstractNumId w:val="26"/>
  </w:num>
  <w:num w:numId="2" w16cid:durableId="1553426889">
    <w:abstractNumId w:val="13"/>
  </w:num>
  <w:num w:numId="3" w16cid:durableId="1086414870">
    <w:abstractNumId w:val="10"/>
  </w:num>
  <w:num w:numId="4" w16cid:durableId="645163570">
    <w:abstractNumId w:val="30"/>
  </w:num>
  <w:num w:numId="5" w16cid:durableId="2034308288">
    <w:abstractNumId w:val="14"/>
  </w:num>
  <w:num w:numId="6" w16cid:durableId="487092312">
    <w:abstractNumId w:val="19"/>
  </w:num>
  <w:num w:numId="7" w16cid:durableId="908419862">
    <w:abstractNumId w:val="23"/>
  </w:num>
  <w:num w:numId="8" w16cid:durableId="1901744931">
    <w:abstractNumId w:val="9"/>
  </w:num>
  <w:num w:numId="9" w16cid:durableId="1605071283">
    <w:abstractNumId w:val="7"/>
  </w:num>
  <w:num w:numId="10" w16cid:durableId="572203243">
    <w:abstractNumId w:val="6"/>
  </w:num>
  <w:num w:numId="11" w16cid:durableId="441845883">
    <w:abstractNumId w:val="5"/>
  </w:num>
  <w:num w:numId="12" w16cid:durableId="1650745960">
    <w:abstractNumId w:val="4"/>
  </w:num>
  <w:num w:numId="13" w16cid:durableId="201552264">
    <w:abstractNumId w:val="8"/>
  </w:num>
  <w:num w:numId="14" w16cid:durableId="1948535050">
    <w:abstractNumId w:val="3"/>
  </w:num>
  <w:num w:numId="15" w16cid:durableId="1996646338">
    <w:abstractNumId w:val="2"/>
  </w:num>
  <w:num w:numId="16" w16cid:durableId="97987231">
    <w:abstractNumId w:val="1"/>
  </w:num>
  <w:num w:numId="17" w16cid:durableId="983242449">
    <w:abstractNumId w:val="0"/>
  </w:num>
  <w:num w:numId="18" w16cid:durableId="535855016">
    <w:abstractNumId w:val="17"/>
  </w:num>
  <w:num w:numId="19" w16cid:durableId="1034623648">
    <w:abstractNumId w:val="18"/>
  </w:num>
  <w:num w:numId="20" w16cid:durableId="682173258">
    <w:abstractNumId w:val="28"/>
  </w:num>
  <w:num w:numId="21" w16cid:durableId="1566406893">
    <w:abstractNumId w:val="21"/>
  </w:num>
  <w:num w:numId="22" w16cid:durableId="1155219835">
    <w:abstractNumId w:val="12"/>
  </w:num>
  <w:num w:numId="23" w16cid:durableId="2008510247">
    <w:abstractNumId w:val="32"/>
  </w:num>
  <w:num w:numId="24" w16cid:durableId="1007365794">
    <w:abstractNumId w:val="24"/>
  </w:num>
  <w:num w:numId="25" w16cid:durableId="672295963">
    <w:abstractNumId w:val="29"/>
  </w:num>
  <w:num w:numId="26" w16cid:durableId="1517769502">
    <w:abstractNumId w:val="31"/>
  </w:num>
  <w:num w:numId="27" w16cid:durableId="171263343">
    <w:abstractNumId w:val="11"/>
  </w:num>
  <w:num w:numId="28" w16cid:durableId="1574271241">
    <w:abstractNumId w:val="15"/>
  </w:num>
  <w:num w:numId="29" w16cid:durableId="945767555">
    <w:abstractNumId w:val="20"/>
  </w:num>
  <w:num w:numId="30" w16cid:durableId="1292444028">
    <w:abstractNumId w:val="27"/>
  </w:num>
  <w:num w:numId="31" w16cid:durableId="1086728686">
    <w:abstractNumId w:val="22"/>
  </w:num>
  <w:num w:numId="32" w16cid:durableId="504440899">
    <w:abstractNumId w:val="25"/>
  </w:num>
  <w:num w:numId="33" w16cid:durableId="8639775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052"/>
    <w:rsid w:val="00005517"/>
    <w:rsid w:val="000071ED"/>
    <w:rsid w:val="00011B99"/>
    <w:rsid w:val="00011F00"/>
    <w:rsid w:val="00015E34"/>
    <w:rsid w:val="00023272"/>
    <w:rsid w:val="0002420F"/>
    <w:rsid w:val="00026698"/>
    <w:rsid w:val="00027A6D"/>
    <w:rsid w:val="0003193B"/>
    <w:rsid w:val="000366AE"/>
    <w:rsid w:val="000404F1"/>
    <w:rsid w:val="00042CDD"/>
    <w:rsid w:val="00046E20"/>
    <w:rsid w:val="000478DF"/>
    <w:rsid w:val="000530EE"/>
    <w:rsid w:val="000531A9"/>
    <w:rsid w:val="000556CB"/>
    <w:rsid w:val="00055E4C"/>
    <w:rsid w:val="00060266"/>
    <w:rsid w:val="00063EBC"/>
    <w:rsid w:val="000648CD"/>
    <w:rsid w:val="000655D0"/>
    <w:rsid w:val="0006687B"/>
    <w:rsid w:val="000771D8"/>
    <w:rsid w:val="00077A0A"/>
    <w:rsid w:val="00077C45"/>
    <w:rsid w:val="00082640"/>
    <w:rsid w:val="00084025"/>
    <w:rsid w:val="00085298"/>
    <w:rsid w:val="00091407"/>
    <w:rsid w:val="000957A1"/>
    <w:rsid w:val="000971F3"/>
    <w:rsid w:val="000A0588"/>
    <w:rsid w:val="000A1CE5"/>
    <w:rsid w:val="000A561E"/>
    <w:rsid w:val="000A6AC7"/>
    <w:rsid w:val="000A6AD4"/>
    <w:rsid w:val="000B0DD2"/>
    <w:rsid w:val="000B6908"/>
    <w:rsid w:val="000C06C4"/>
    <w:rsid w:val="000C2394"/>
    <w:rsid w:val="000C2550"/>
    <w:rsid w:val="000C274B"/>
    <w:rsid w:val="000C3DDE"/>
    <w:rsid w:val="000D04CB"/>
    <w:rsid w:val="000D2AF9"/>
    <w:rsid w:val="000D4DC4"/>
    <w:rsid w:val="000D536B"/>
    <w:rsid w:val="000D5F09"/>
    <w:rsid w:val="000D600D"/>
    <w:rsid w:val="000E098E"/>
    <w:rsid w:val="000E14FF"/>
    <w:rsid w:val="000E72C6"/>
    <w:rsid w:val="000E7CD9"/>
    <w:rsid w:val="000F099C"/>
    <w:rsid w:val="000F195B"/>
    <w:rsid w:val="000F2BFC"/>
    <w:rsid w:val="000F4B38"/>
    <w:rsid w:val="000F7F48"/>
    <w:rsid w:val="00102067"/>
    <w:rsid w:val="00103650"/>
    <w:rsid w:val="00107CF4"/>
    <w:rsid w:val="00110CA8"/>
    <w:rsid w:val="00113753"/>
    <w:rsid w:val="0011396B"/>
    <w:rsid w:val="00114289"/>
    <w:rsid w:val="00120EDD"/>
    <w:rsid w:val="00121E9D"/>
    <w:rsid w:val="00122F26"/>
    <w:rsid w:val="00123F77"/>
    <w:rsid w:val="00125891"/>
    <w:rsid w:val="001261AA"/>
    <w:rsid w:val="00132049"/>
    <w:rsid w:val="00132A06"/>
    <w:rsid w:val="00134CFB"/>
    <w:rsid w:val="00135D0D"/>
    <w:rsid w:val="00140956"/>
    <w:rsid w:val="00144338"/>
    <w:rsid w:val="00144A7C"/>
    <w:rsid w:val="00145404"/>
    <w:rsid w:val="001533B6"/>
    <w:rsid w:val="00153A73"/>
    <w:rsid w:val="00155C00"/>
    <w:rsid w:val="001602FC"/>
    <w:rsid w:val="001602FF"/>
    <w:rsid w:val="00161D68"/>
    <w:rsid w:val="0016345D"/>
    <w:rsid w:val="00164079"/>
    <w:rsid w:val="001652F5"/>
    <w:rsid w:val="00165690"/>
    <w:rsid w:val="001666C1"/>
    <w:rsid w:val="0017493F"/>
    <w:rsid w:val="00176097"/>
    <w:rsid w:val="00176246"/>
    <w:rsid w:val="001777C2"/>
    <w:rsid w:val="001820A1"/>
    <w:rsid w:val="00184EC5"/>
    <w:rsid w:val="00186C9E"/>
    <w:rsid w:val="00195F99"/>
    <w:rsid w:val="001A0878"/>
    <w:rsid w:val="001A1F21"/>
    <w:rsid w:val="001A22A5"/>
    <w:rsid w:val="001A560B"/>
    <w:rsid w:val="001A5969"/>
    <w:rsid w:val="001A5F0D"/>
    <w:rsid w:val="001B0D60"/>
    <w:rsid w:val="001B31D3"/>
    <w:rsid w:val="001B3806"/>
    <w:rsid w:val="001B43D5"/>
    <w:rsid w:val="001B5863"/>
    <w:rsid w:val="001B7A91"/>
    <w:rsid w:val="001C340D"/>
    <w:rsid w:val="001C34D9"/>
    <w:rsid w:val="001C3F4F"/>
    <w:rsid w:val="001C5AA3"/>
    <w:rsid w:val="001C612D"/>
    <w:rsid w:val="001C615D"/>
    <w:rsid w:val="001D094B"/>
    <w:rsid w:val="001D0EF5"/>
    <w:rsid w:val="001D5355"/>
    <w:rsid w:val="001D7DA2"/>
    <w:rsid w:val="001E419C"/>
    <w:rsid w:val="001E4C45"/>
    <w:rsid w:val="001E5DE5"/>
    <w:rsid w:val="001E6A70"/>
    <w:rsid w:val="001F27C9"/>
    <w:rsid w:val="001F3953"/>
    <w:rsid w:val="001F5B7F"/>
    <w:rsid w:val="001F6FDD"/>
    <w:rsid w:val="001F70D3"/>
    <w:rsid w:val="001F7299"/>
    <w:rsid w:val="002023E0"/>
    <w:rsid w:val="0020399A"/>
    <w:rsid w:val="00205E43"/>
    <w:rsid w:val="0020775D"/>
    <w:rsid w:val="00211362"/>
    <w:rsid w:val="002127FE"/>
    <w:rsid w:val="0021388B"/>
    <w:rsid w:val="00217C82"/>
    <w:rsid w:val="00221448"/>
    <w:rsid w:val="002243C1"/>
    <w:rsid w:val="002267E8"/>
    <w:rsid w:val="00226B89"/>
    <w:rsid w:val="002317BC"/>
    <w:rsid w:val="00233462"/>
    <w:rsid w:val="00236E89"/>
    <w:rsid w:val="002375A7"/>
    <w:rsid w:val="00237E3E"/>
    <w:rsid w:val="002412A0"/>
    <w:rsid w:val="00244DAC"/>
    <w:rsid w:val="0024544F"/>
    <w:rsid w:val="00247F5B"/>
    <w:rsid w:val="0025069C"/>
    <w:rsid w:val="00252A3E"/>
    <w:rsid w:val="00254A0D"/>
    <w:rsid w:val="00256179"/>
    <w:rsid w:val="00256182"/>
    <w:rsid w:val="00263DD5"/>
    <w:rsid w:val="0026405D"/>
    <w:rsid w:val="002748F2"/>
    <w:rsid w:val="0027647E"/>
    <w:rsid w:val="00276785"/>
    <w:rsid w:val="002835D0"/>
    <w:rsid w:val="00285489"/>
    <w:rsid w:val="0028618E"/>
    <w:rsid w:val="002864D5"/>
    <w:rsid w:val="0029155B"/>
    <w:rsid w:val="00291E19"/>
    <w:rsid w:val="00291E4E"/>
    <w:rsid w:val="00296821"/>
    <w:rsid w:val="002971E7"/>
    <w:rsid w:val="002C033B"/>
    <w:rsid w:val="002C6275"/>
    <w:rsid w:val="002D381F"/>
    <w:rsid w:val="002D44A9"/>
    <w:rsid w:val="002D50AD"/>
    <w:rsid w:val="002E4015"/>
    <w:rsid w:val="002E5F75"/>
    <w:rsid w:val="002E69BD"/>
    <w:rsid w:val="002E789F"/>
    <w:rsid w:val="002E7CDE"/>
    <w:rsid w:val="002F08FC"/>
    <w:rsid w:val="002F0AE5"/>
    <w:rsid w:val="002F236D"/>
    <w:rsid w:val="002F36B0"/>
    <w:rsid w:val="002F5A17"/>
    <w:rsid w:val="00300C4E"/>
    <w:rsid w:val="00302B74"/>
    <w:rsid w:val="00306A38"/>
    <w:rsid w:val="00306B17"/>
    <w:rsid w:val="00310B1B"/>
    <w:rsid w:val="00315866"/>
    <w:rsid w:val="00315AD2"/>
    <w:rsid w:val="00316941"/>
    <w:rsid w:val="00316E6C"/>
    <w:rsid w:val="0031754B"/>
    <w:rsid w:val="003176C1"/>
    <w:rsid w:val="00321607"/>
    <w:rsid w:val="00321D81"/>
    <w:rsid w:val="00322443"/>
    <w:rsid w:val="00323450"/>
    <w:rsid w:val="003241FA"/>
    <w:rsid w:val="00330DD8"/>
    <w:rsid w:val="00331547"/>
    <w:rsid w:val="0033364A"/>
    <w:rsid w:val="00334CCF"/>
    <w:rsid w:val="00336076"/>
    <w:rsid w:val="00337D04"/>
    <w:rsid w:val="00340E99"/>
    <w:rsid w:val="00344590"/>
    <w:rsid w:val="003457ED"/>
    <w:rsid w:val="00346556"/>
    <w:rsid w:val="00346A8B"/>
    <w:rsid w:val="00351001"/>
    <w:rsid w:val="0035270F"/>
    <w:rsid w:val="00352BBE"/>
    <w:rsid w:val="00353F39"/>
    <w:rsid w:val="00357097"/>
    <w:rsid w:val="003625CE"/>
    <w:rsid w:val="00363A85"/>
    <w:rsid w:val="00364790"/>
    <w:rsid w:val="00364C12"/>
    <w:rsid w:val="00365D19"/>
    <w:rsid w:val="00366B42"/>
    <w:rsid w:val="003722D1"/>
    <w:rsid w:val="00372777"/>
    <w:rsid w:val="003734E5"/>
    <w:rsid w:val="00374B32"/>
    <w:rsid w:val="0038021F"/>
    <w:rsid w:val="00381294"/>
    <w:rsid w:val="0038336B"/>
    <w:rsid w:val="00384711"/>
    <w:rsid w:val="00384D12"/>
    <w:rsid w:val="003868B8"/>
    <w:rsid w:val="003875F3"/>
    <w:rsid w:val="003956FE"/>
    <w:rsid w:val="00396A0A"/>
    <w:rsid w:val="00396EB9"/>
    <w:rsid w:val="003973AF"/>
    <w:rsid w:val="003A0521"/>
    <w:rsid w:val="003A2DD3"/>
    <w:rsid w:val="003A408D"/>
    <w:rsid w:val="003A4816"/>
    <w:rsid w:val="003A78FE"/>
    <w:rsid w:val="003A7A2A"/>
    <w:rsid w:val="003B1538"/>
    <w:rsid w:val="003B28B3"/>
    <w:rsid w:val="003C1083"/>
    <w:rsid w:val="003C5A15"/>
    <w:rsid w:val="003D05F4"/>
    <w:rsid w:val="003E16EF"/>
    <w:rsid w:val="003E170B"/>
    <w:rsid w:val="003E36F8"/>
    <w:rsid w:val="003E4A21"/>
    <w:rsid w:val="003F265E"/>
    <w:rsid w:val="003F4DF0"/>
    <w:rsid w:val="003F50B5"/>
    <w:rsid w:val="003F5F2A"/>
    <w:rsid w:val="003F6400"/>
    <w:rsid w:val="00401D50"/>
    <w:rsid w:val="00404465"/>
    <w:rsid w:val="00404730"/>
    <w:rsid w:val="004051F8"/>
    <w:rsid w:val="004058C9"/>
    <w:rsid w:val="00407F40"/>
    <w:rsid w:val="004119C1"/>
    <w:rsid w:val="00414654"/>
    <w:rsid w:val="00415BE9"/>
    <w:rsid w:val="0042464A"/>
    <w:rsid w:val="00425174"/>
    <w:rsid w:val="004269F4"/>
    <w:rsid w:val="00426D62"/>
    <w:rsid w:val="0043320E"/>
    <w:rsid w:val="004355B1"/>
    <w:rsid w:val="004360B1"/>
    <w:rsid w:val="00437CC3"/>
    <w:rsid w:val="00440F05"/>
    <w:rsid w:val="00441055"/>
    <w:rsid w:val="00441596"/>
    <w:rsid w:val="00441939"/>
    <w:rsid w:val="004461A6"/>
    <w:rsid w:val="004502A6"/>
    <w:rsid w:val="00454262"/>
    <w:rsid w:val="0045542A"/>
    <w:rsid w:val="00455DF0"/>
    <w:rsid w:val="00456903"/>
    <w:rsid w:val="00460912"/>
    <w:rsid w:val="00466539"/>
    <w:rsid w:val="00470AFD"/>
    <w:rsid w:val="0047392B"/>
    <w:rsid w:val="00473AE6"/>
    <w:rsid w:val="00475713"/>
    <w:rsid w:val="00477092"/>
    <w:rsid w:val="0048064E"/>
    <w:rsid w:val="004814E6"/>
    <w:rsid w:val="00483B40"/>
    <w:rsid w:val="00484A00"/>
    <w:rsid w:val="004902A9"/>
    <w:rsid w:val="00491DEE"/>
    <w:rsid w:val="00494FA4"/>
    <w:rsid w:val="0049633C"/>
    <w:rsid w:val="004A013E"/>
    <w:rsid w:val="004A2E4D"/>
    <w:rsid w:val="004A4C57"/>
    <w:rsid w:val="004C066E"/>
    <w:rsid w:val="004C306B"/>
    <w:rsid w:val="004C45E1"/>
    <w:rsid w:val="004C4928"/>
    <w:rsid w:val="004C595D"/>
    <w:rsid w:val="004D4DEC"/>
    <w:rsid w:val="004E0B75"/>
    <w:rsid w:val="004E20F0"/>
    <w:rsid w:val="004F0048"/>
    <w:rsid w:val="004F4F92"/>
    <w:rsid w:val="004F56DD"/>
    <w:rsid w:val="004F5A2D"/>
    <w:rsid w:val="004F750F"/>
    <w:rsid w:val="00503E27"/>
    <w:rsid w:val="00504751"/>
    <w:rsid w:val="00504F0D"/>
    <w:rsid w:val="00511F70"/>
    <w:rsid w:val="0051258E"/>
    <w:rsid w:val="005137EE"/>
    <w:rsid w:val="00520626"/>
    <w:rsid w:val="005209BA"/>
    <w:rsid w:val="00522C70"/>
    <w:rsid w:val="00523E4C"/>
    <w:rsid w:val="0052543A"/>
    <w:rsid w:val="00525D22"/>
    <w:rsid w:val="00531071"/>
    <w:rsid w:val="00531C74"/>
    <w:rsid w:val="00531EAE"/>
    <w:rsid w:val="005333CA"/>
    <w:rsid w:val="00536077"/>
    <w:rsid w:val="00541623"/>
    <w:rsid w:val="0054335C"/>
    <w:rsid w:val="005433A2"/>
    <w:rsid w:val="0054371A"/>
    <w:rsid w:val="005458AE"/>
    <w:rsid w:val="005475DD"/>
    <w:rsid w:val="00547FEF"/>
    <w:rsid w:val="00550E77"/>
    <w:rsid w:val="005517EE"/>
    <w:rsid w:val="005526B3"/>
    <w:rsid w:val="00554028"/>
    <w:rsid w:val="00554216"/>
    <w:rsid w:val="00554737"/>
    <w:rsid w:val="00556628"/>
    <w:rsid w:val="00560CD8"/>
    <w:rsid w:val="00565803"/>
    <w:rsid w:val="00566F61"/>
    <w:rsid w:val="00570A9E"/>
    <w:rsid w:val="00571971"/>
    <w:rsid w:val="00572677"/>
    <w:rsid w:val="00573910"/>
    <w:rsid w:val="00574304"/>
    <w:rsid w:val="00577605"/>
    <w:rsid w:val="00577AB8"/>
    <w:rsid w:val="005810F8"/>
    <w:rsid w:val="0058435A"/>
    <w:rsid w:val="0059290E"/>
    <w:rsid w:val="00594278"/>
    <w:rsid w:val="00595722"/>
    <w:rsid w:val="00596B75"/>
    <w:rsid w:val="005A17B1"/>
    <w:rsid w:val="005A2E8B"/>
    <w:rsid w:val="005A33E0"/>
    <w:rsid w:val="005A3757"/>
    <w:rsid w:val="005A3DF0"/>
    <w:rsid w:val="005A4139"/>
    <w:rsid w:val="005B0F2D"/>
    <w:rsid w:val="005B237E"/>
    <w:rsid w:val="005B2E53"/>
    <w:rsid w:val="005B4B52"/>
    <w:rsid w:val="005B5711"/>
    <w:rsid w:val="005C0F7B"/>
    <w:rsid w:val="005C1665"/>
    <w:rsid w:val="005C21D9"/>
    <w:rsid w:val="005C59A8"/>
    <w:rsid w:val="005C7111"/>
    <w:rsid w:val="005D11D8"/>
    <w:rsid w:val="005D260C"/>
    <w:rsid w:val="005D272B"/>
    <w:rsid w:val="005D2E13"/>
    <w:rsid w:val="005D4B66"/>
    <w:rsid w:val="005D594D"/>
    <w:rsid w:val="005D7531"/>
    <w:rsid w:val="005E2F4B"/>
    <w:rsid w:val="005E58BB"/>
    <w:rsid w:val="005E5EE9"/>
    <w:rsid w:val="005F0550"/>
    <w:rsid w:val="005F0EDD"/>
    <w:rsid w:val="005F56F1"/>
    <w:rsid w:val="005F663B"/>
    <w:rsid w:val="005F74B5"/>
    <w:rsid w:val="006036FA"/>
    <w:rsid w:val="00603F96"/>
    <w:rsid w:val="006055C6"/>
    <w:rsid w:val="006121CD"/>
    <w:rsid w:val="0061392D"/>
    <w:rsid w:val="00614DD9"/>
    <w:rsid w:val="00615DFA"/>
    <w:rsid w:val="00616B9F"/>
    <w:rsid w:val="00631C7B"/>
    <w:rsid w:val="00642CEA"/>
    <w:rsid w:val="00643366"/>
    <w:rsid w:val="006439D0"/>
    <w:rsid w:val="00643E2C"/>
    <w:rsid w:val="00645252"/>
    <w:rsid w:val="006471FA"/>
    <w:rsid w:val="00647DB2"/>
    <w:rsid w:val="0065034C"/>
    <w:rsid w:val="00651CF3"/>
    <w:rsid w:val="00656331"/>
    <w:rsid w:val="0065742F"/>
    <w:rsid w:val="00657E0A"/>
    <w:rsid w:val="00666648"/>
    <w:rsid w:val="0066708C"/>
    <w:rsid w:val="00670B94"/>
    <w:rsid w:val="00674DAF"/>
    <w:rsid w:val="00675B8C"/>
    <w:rsid w:val="0068336E"/>
    <w:rsid w:val="00683409"/>
    <w:rsid w:val="00684136"/>
    <w:rsid w:val="00685AD5"/>
    <w:rsid w:val="00686A3B"/>
    <w:rsid w:val="006916F5"/>
    <w:rsid w:val="00692962"/>
    <w:rsid w:val="006969EA"/>
    <w:rsid w:val="00696C46"/>
    <w:rsid w:val="006A16F4"/>
    <w:rsid w:val="006A27B9"/>
    <w:rsid w:val="006A416A"/>
    <w:rsid w:val="006A612C"/>
    <w:rsid w:val="006A7173"/>
    <w:rsid w:val="006B218F"/>
    <w:rsid w:val="006B4990"/>
    <w:rsid w:val="006B67F8"/>
    <w:rsid w:val="006C239F"/>
    <w:rsid w:val="006C6091"/>
    <w:rsid w:val="006D05FD"/>
    <w:rsid w:val="006D218B"/>
    <w:rsid w:val="006D2B8A"/>
    <w:rsid w:val="006D2DE6"/>
    <w:rsid w:val="006D3D74"/>
    <w:rsid w:val="006D6581"/>
    <w:rsid w:val="006E0BC9"/>
    <w:rsid w:val="006E21D5"/>
    <w:rsid w:val="006E75DC"/>
    <w:rsid w:val="006F10FE"/>
    <w:rsid w:val="006F2D71"/>
    <w:rsid w:val="006F5052"/>
    <w:rsid w:val="006F6554"/>
    <w:rsid w:val="006F6FDA"/>
    <w:rsid w:val="007012B5"/>
    <w:rsid w:val="00705B64"/>
    <w:rsid w:val="0070607C"/>
    <w:rsid w:val="00706767"/>
    <w:rsid w:val="00706DD4"/>
    <w:rsid w:val="00706FC2"/>
    <w:rsid w:val="00711579"/>
    <w:rsid w:val="00715171"/>
    <w:rsid w:val="007257AB"/>
    <w:rsid w:val="007268E7"/>
    <w:rsid w:val="00727CC3"/>
    <w:rsid w:val="007352A9"/>
    <w:rsid w:val="00736766"/>
    <w:rsid w:val="00742855"/>
    <w:rsid w:val="007473D6"/>
    <w:rsid w:val="0074776E"/>
    <w:rsid w:val="00750381"/>
    <w:rsid w:val="00753446"/>
    <w:rsid w:val="007560C0"/>
    <w:rsid w:val="00762418"/>
    <w:rsid w:val="00763711"/>
    <w:rsid w:val="00765241"/>
    <w:rsid w:val="007670FE"/>
    <w:rsid w:val="007701C1"/>
    <w:rsid w:val="007714C0"/>
    <w:rsid w:val="00773A0F"/>
    <w:rsid w:val="007753AD"/>
    <w:rsid w:val="00775BBB"/>
    <w:rsid w:val="00777BF4"/>
    <w:rsid w:val="00782556"/>
    <w:rsid w:val="0078376D"/>
    <w:rsid w:val="00784950"/>
    <w:rsid w:val="00784B81"/>
    <w:rsid w:val="0078693D"/>
    <w:rsid w:val="00790483"/>
    <w:rsid w:val="00796C83"/>
    <w:rsid w:val="00797E72"/>
    <w:rsid w:val="007A00FA"/>
    <w:rsid w:val="007A0EAA"/>
    <w:rsid w:val="007A18AB"/>
    <w:rsid w:val="007A2802"/>
    <w:rsid w:val="007A2EAB"/>
    <w:rsid w:val="007A38F8"/>
    <w:rsid w:val="007A49A4"/>
    <w:rsid w:val="007A5C10"/>
    <w:rsid w:val="007B31DA"/>
    <w:rsid w:val="007B45EF"/>
    <w:rsid w:val="007B52CA"/>
    <w:rsid w:val="007C2E9E"/>
    <w:rsid w:val="007C3856"/>
    <w:rsid w:val="007C38C7"/>
    <w:rsid w:val="007D0051"/>
    <w:rsid w:val="007D7A38"/>
    <w:rsid w:val="007E3CA0"/>
    <w:rsid w:val="007F2B76"/>
    <w:rsid w:val="007F57B9"/>
    <w:rsid w:val="007F6459"/>
    <w:rsid w:val="007F70AA"/>
    <w:rsid w:val="007F7B93"/>
    <w:rsid w:val="0080259E"/>
    <w:rsid w:val="00806001"/>
    <w:rsid w:val="00810AC0"/>
    <w:rsid w:val="00810FBC"/>
    <w:rsid w:val="00815143"/>
    <w:rsid w:val="008156D5"/>
    <w:rsid w:val="00816D73"/>
    <w:rsid w:val="008216F9"/>
    <w:rsid w:val="00822891"/>
    <w:rsid w:val="00824264"/>
    <w:rsid w:val="008247E4"/>
    <w:rsid w:val="00825658"/>
    <w:rsid w:val="00826D2B"/>
    <w:rsid w:val="008337E6"/>
    <w:rsid w:val="0083569A"/>
    <w:rsid w:val="008367AE"/>
    <w:rsid w:val="00836DDE"/>
    <w:rsid w:val="0083755F"/>
    <w:rsid w:val="00841CA8"/>
    <w:rsid w:val="00842573"/>
    <w:rsid w:val="00845E51"/>
    <w:rsid w:val="00846B87"/>
    <w:rsid w:val="0085050D"/>
    <w:rsid w:val="00852714"/>
    <w:rsid w:val="00852E8F"/>
    <w:rsid w:val="008540B2"/>
    <w:rsid w:val="00854A46"/>
    <w:rsid w:val="0086042A"/>
    <w:rsid w:val="00861DAD"/>
    <w:rsid w:val="00863388"/>
    <w:rsid w:val="0086367F"/>
    <w:rsid w:val="00863DB1"/>
    <w:rsid w:val="00867253"/>
    <w:rsid w:val="00867E40"/>
    <w:rsid w:val="00872790"/>
    <w:rsid w:val="0087320F"/>
    <w:rsid w:val="00875592"/>
    <w:rsid w:val="00876B1E"/>
    <w:rsid w:val="0088084D"/>
    <w:rsid w:val="00883B65"/>
    <w:rsid w:val="00883ECB"/>
    <w:rsid w:val="00884301"/>
    <w:rsid w:val="00886637"/>
    <w:rsid w:val="008906B6"/>
    <w:rsid w:val="0089136A"/>
    <w:rsid w:val="008918F4"/>
    <w:rsid w:val="00892C45"/>
    <w:rsid w:val="0089676D"/>
    <w:rsid w:val="00896BF5"/>
    <w:rsid w:val="008A1522"/>
    <w:rsid w:val="008A18F1"/>
    <w:rsid w:val="008A1913"/>
    <w:rsid w:val="008A4512"/>
    <w:rsid w:val="008A6856"/>
    <w:rsid w:val="008B03DE"/>
    <w:rsid w:val="008B0AF2"/>
    <w:rsid w:val="008B49B0"/>
    <w:rsid w:val="008B5C47"/>
    <w:rsid w:val="008B766D"/>
    <w:rsid w:val="008B7E68"/>
    <w:rsid w:val="008C2D59"/>
    <w:rsid w:val="008C4B2E"/>
    <w:rsid w:val="008C668D"/>
    <w:rsid w:val="008D11C1"/>
    <w:rsid w:val="008D2628"/>
    <w:rsid w:val="008D3AEE"/>
    <w:rsid w:val="008D5768"/>
    <w:rsid w:val="008D5DBF"/>
    <w:rsid w:val="008D6D57"/>
    <w:rsid w:val="008E32D8"/>
    <w:rsid w:val="008E4407"/>
    <w:rsid w:val="008F0FDB"/>
    <w:rsid w:val="008F1DFF"/>
    <w:rsid w:val="008F27A4"/>
    <w:rsid w:val="008F2920"/>
    <w:rsid w:val="008F3D70"/>
    <w:rsid w:val="008F47C2"/>
    <w:rsid w:val="008F4E08"/>
    <w:rsid w:val="008F55F8"/>
    <w:rsid w:val="008F7FE6"/>
    <w:rsid w:val="00900C4E"/>
    <w:rsid w:val="00901044"/>
    <w:rsid w:val="009011D6"/>
    <w:rsid w:val="00901786"/>
    <w:rsid w:val="00903C94"/>
    <w:rsid w:val="00907D2F"/>
    <w:rsid w:val="009135C0"/>
    <w:rsid w:val="00914618"/>
    <w:rsid w:val="0091655D"/>
    <w:rsid w:val="00917939"/>
    <w:rsid w:val="00917B94"/>
    <w:rsid w:val="00921017"/>
    <w:rsid w:val="00921FAD"/>
    <w:rsid w:val="00922FBC"/>
    <w:rsid w:val="009265C2"/>
    <w:rsid w:val="00926EA3"/>
    <w:rsid w:val="009270E2"/>
    <w:rsid w:val="00927410"/>
    <w:rsid w:val="00930A94"/>
    <w:rsid w:val="0093262C"/>
    <w:rsid w:val="00934524"/>
    <w:rsid w:val="00943392"/>
    <w:rsid w:val="0094377F"/>
    <w:rsid w:val="00954AE9"/>
    <w:rsid w:val="00955966"/>
    <w:rsid w:val="00957487"/>
    <w:rsid w:val="0096085C"/>
    <w:rsid w:val="00964F81"/>
    <w:rsid w:val="0096729C"/>
    <w:rsid w:val="00970000"/>
    <w:rsid w:val="00970F0A"/>
    <w:rsid w:val="009726B0"/>
    <w:rsid w:val="00974497"/>
    <w:rsid w:val="00976B6F"/>
    <w:rsid w:val="00976B9A"/>
    <w:rsid w:val="00980295"/>
    <w:rsid w:val="00980EBE"/>
    <w:rsid w:val="009822C3"/>
    <w:rsid w:val="0098732D"/>
    <w:rsid w:val="00987404"/>
    <w:rsid w:val="009876EF"/>
    <w:rsid w:val="009877A8"/>
    <w:rsid w:val="00991A64"/>
    <w:rsid w:val="00993FCA"/>
    <w:rsid w:val="009A61C4"/>
    <w:rsid w:val="009B1CB7"/>
    <w:rsid w:val="009B35BD"/>
    <w:rsid w:val="009C151D"/>
    <w:rsid w:val="009C6356"/>
    <w:rsid w:val="009D0EB4"/>
    <w:rsid w:val="009D4AEB"/>
    <w:rsid w:val="009D62C6"/>
    <w:rsid w:val="009D6B5B"/>
    <w:rsid w:val="009D6D1C"/>
    <w:rsid w:val="009E03E0"/>
    <w:rsid w:val="009E33E3"/>
    <w:rsid w:val="009E37DC"/>
    <w:rsid w:val="009E7E3B"/>
    <w:rsid w:val="009F14DA"/>
    <w:rsid w:val="009F28D5"/>
    <w:rsid w:val="009F7978"/>
    <w:rsid w:val="00A03B04"/>
    <w:rsid w:val="00A078A6"/>
    <w:rsid w:val="00A10D8B"/>
    <w:rsid w:val="00A1368E"/>
    <w:rsid w:val="00A13CC3"/>
    <w:rsid w:val="00A13E51"/>
    <w:rsid w:val="00A142D6"/>
    <w:rsid w:val="00A2031A"/>
    <w:rsid w:val="00A22016"/>
    <w:rsid w:val="00A2272B"/>
    <w:rsid w:val="00A22EA8"/>
    <w:rsid w:val="00A25647"/>
    <w:rsid w:val="00A2677E"/>
    <w:rsid w:val="00A2796B"/>
    <w:rsid w:val="00A32FD2"/>
    <w:rsid w:val="00A366FC"/>
    <w:rsid w:val="00A40267"/>
    <w:rsid w:val="00A40C1F"/>
    <w:rsid w:val="00A41F3F"/>
    <w:rsid w:val="00A42658"/>
    <w:rsid w:val="00A50AC6"/>
    <w:rsid w:val="00A51AE4"/>
    <w:rsid w:val="00A52173"/>
    <w:rsid w:val="00A56559"/>
    <w:rsid w:val="00A629A3"/>
    <w:rsid w:val="00A72DA1"/>
    <w:rsid w:val="00A80FE6"/>
    <w:rsid w:val="00A83B4C"/>
    <w:rsid w:val="00A86972"/>
    <w:rsid w:val="00A87C14"/>
    <w:rsid w:val="00A90473"/>
    <w:rsid w:val="00A90C59"/>
    <w:rsid w:val="00A916C8"/>
    <w:rsid w:val="00A9204E"/>
    <w:rsid w:val="00AA2180"/>
    <w:rsid w:val="00AA22FD"/>
    <w:rsid w:val="00AA3FEE"/>
    <w:rsid w:val="00AB1282"/>
    <w:rsid w:val="00AB1547"/>
    <w:rsid w:val="00AB20DA"/>
    <w:rsid w:val="00AB2B79"/>
    <w:rsid w:val="00AB3005"/>
    <w:rsid w:val="00AB3B73"/>
    <w:rsid w:val="00AB608F"/>
    <w:rsid w:val="00AB7FB3"/>
    <w:rsid w:val="00AC208C"/>
    <w:rsid w:val="00AC3CD1"/>
    <w:rsid w:val="00AC452B"/>
    <w:rsid w:val="00AC67DE"/>
    <w:rsid w:val="00AC72BE"/>
    <w:rsid w:val="00AC74B3"/>
    <w:rsid w:val="00AD24B0"/>
    <w:rsid w:val="00AD41F7"/>
    <w:rsid w:val="00AE1E14"/>
    <w:rsid w:val="00AF4199"/>
    <w:rsid w:val="00AF6CD3"/>
    <w:rsid w:val="00AF73FC"/>
    <w:rsid w:val="00B001B3"/>
    <w:rsid w:val="00B01F8D"/>
    <w:rsid w:val="00B032AE"/>
    <w:rsid w:val="00B10826"/>
    <w:rsid w:val="00B12639"/>
    <w:rsid w:val="00B148F6"/>
    <w:rsid w:val="00B14AB2"/>
    <w:rsid w:val="00B216CD"/>
    <w:rsid w:val="00B23A6D"/>
    <w:rsid w:val="00B32976"/>
    <w:rsid w:val="00B33D6B"/>
    <w:rsid w:val="00B36265"/>
    <w:rsid w:val="00B364C6"/>
    <w:rsid w:val="00B364E4"/>
    <w:rsid w:val="00B36F2F"/>
    <w:rsid w:val="00B41A81"/>
    <w:rsid w:val="00B434FF"/>
    <w:rsid w:val="00B45672"/>
    <w:rsid w:val="00B4608F"/>
    <w:rsid w:val="00B51DD8"/>
    <w:rsid w:val="00B52016"/>
    <w:rsid w:val="00B53AA6"/>
    <w:rsid w:val="00B555F2"/>
    <w:rsid w:val="00B561C3"/>
    <w:rsid w:val="00B61960"/>
    <w:rsid w:val="00B62CD7"/>
    <w:rsid w:val="00B63167"/>
    <w:rsid w:val="00B63CC8"/>
    <w:rsid w:val="00B65E4F"/>
    <w:rsid w:val="00B66CE2"/>
    <w:rsid w:val="00B72361"/>
    <w:rsid w:val="00B73D1C"/>
    <w:rsid w:val="00B74EC7"/>
    <w:rsid w:val="00B75BD2"/>
    <w:rsid w:val="00B75C4C"/>
    <w:rsid w:val="00B7619D"/>
    <w:rsid w:val="00B8011A"/>
    <w:rsid w:val="00B80CF0"/>
    <w:rsid w:val="00B81076"/>
    <w:rsid w:val="00B81187"/>
    <w:rsid w:val="00B83840"/>
    <w:rsid w:val="00B8649E"/>
    <w:rsid w:val="00B909EB"/>
    <w:rsid w:val="00B930C9"/>
    <w:rsid w:val="00BA1E25"/>
    <w:rsid w:val="00BB144C"/>
    <w:rsid w:val="00BB3634"/>
    <w:rsid w:val="00BB37C2"/>
    <w:rsid w:val="00BB5878"/>
    <w:rsid w:val="00BB61A5"/>
    <w:rsid w:val="00BB6284"/>
    <w:rsid w:val="00BB6C43"/>
    <w:rsid w:val="00BC2054"/>
    <w:rsid w:val="00BC4AFF"/>
    <w:rsid w:val="00BC4F15"/>
    <w:rsid w:val="00BC7A95"/>
    <w:rsid w:val="00BD3D5F"/>
    <w:rsid w:val="00BD3DFE"/>
    <w:rsid w:val="00BD4A12"/>
    <w:rsid w:val="00BE309B"/>
    <w:rsid w:val="00BE5DE9"/>
    <w:rsid w:val="00BE5E29"/>
    <w:rsid w:val="00BE66A9"/>
    <w:rsid w:val="00BE6ACC"/>
    <w:rsid w:val="00BE7FC4"/>
    <w:rsid w:val="00BF0785"/>
    <w:rsid w:val="00BF2582"/>
    <w:rsid w:val="00BF3501"/>
    <w:rsid w:val="00BF3BB3"/>
    <w:rsid w:val="00C034A7"/>
    <w:rsid w:val="00C06CB7"/>
    <w:rsid w:val="00C120CE"/>
    <w:rsid w:val="00C129C7"/>
    <w:rsid w:val="00C144FA"/>
    <w:rsid w:val="00C14F85"/>
    <w:rsid w:val="00C1682F"/>
    <w:rsid w:val="00C17B84"/>
    <w:rsid w:val="00C225CE"/>
    <w:rsid w:val="00C24D04"/>
    <w:rsid w:val="00C25DCD"/>
    <w:rsid w:val="00C265A1"/>
    <w:rsid w:val="00C331F9"/>
    <w:rsid w:val="00C3508A"/>
    <w:rsid w:val="00C401EC"/>
    <w:rsid w:val="00C422CD"/>
    <w:rsid w:val="00C4305A"/>
    <w:rsid w:val="00C431C3"/>
    <w:rsid w:val="00C4541E"/>
    <w:rsid w:val="00C45DBE"/>
    <w:rsid w:val="00C506C0"/>
    <w:rsid w:val="00C52546"/>
    <w:rsid w:val="00C5461D"/>
    <w:rsid w:val="00C54896"/>
    <w:rsid w:val="00C54CA1"/>
    <w:rsid w:val="00C563B6"/>
    <w:rsid w:val="00C5730F"/>
    <w:rsid w:val="00C600BB"/>
    <w:rsid w:val="00C61C85"/>
    <w:rsid w:val="00C63EE5"/>
    <w:rsid w:val="00C64445"/>
    <w:rsid w:val="00C646ED"/>
    <w:rsid w:val="00C65780"/>
    <w:rsid w:val="00C7296F"/>
    <w:rsid w:val="00C7404B"/>
    <w:rsid w:val="00C754AC"/>
    <w:rsid w:val="00C77C36"/>
    <w:rsid w:val="00C8351C"/>
    <w:rsid w:val="00C8391B"/>
    <w:rsid w:val="00C86711"/>
    <w:rsid w:val="00C90AB3"/>
    <w:rsid w:val="00C9156C"/>
    <w:rsid w:val="00C9220A"/>
    <w:rsid w:val="00C94DD9"/>
    <w:rsid w:val="00C95A2C"/>
    <w:rsid w:val="00C96584"/>
    <w:rsid w:val="00C96E14"/>
    <w:rsid w:val="00CA1514"/>
    <w:rsid w:val="00CB0CC1"/>
    <w:rsid w:val="00CB5C05"/>
    <w:rsid w:val="00CC1A8C"/>
    <w:rsid w:val="00CC22DE"/>
    <w:rsid w:val="00CC2628"/>
    <w:rsid w:val="00CC28C1"/>
    <w:rsid w:val="00CC3846"/>
    <w:rsid w:val="00CC3BAB"/>
    <w:rsid w:val="00CC5440"/>
    <w:rsid w:val="00CD1498"/>
    <w:rsid w:val="00CD2371"/>
    <w:rsid w:val="00CD434E"/>
    <w:rsid w:val="00CD45EF"/>
    <w:rsid w:val="00CD46F3"/>
    <w:rsid w:val="00CD47D8"/>
    <w:rsid w:val="00CD56B3"/>
    <w:rsid w:val="00CD615A"/>
    <w:rsid w:val="00CD6F7A"/>
    <w:rsid w:val="00CE018C"/>
    <w:rsid w:val="00CE12EB"/>
    <w:rsid w:val="00CE1E2B"/>
    <w:rsid w:val="00CE27AF"/>
    <w:rsid w:val="00CE4826"/>
    <w:rsid w:val="00CE4D75"/>
    <w:rsid w:val="00CE5461"/>
    <w:rsid w:val="00CE5631"/>
    <w:rsid w:val="00CE61B1"/>
    <w:rsid w:val="00CE6F0D"/>
    <w:rsid w:val="00CE7DC8"/>
    <w:rsid w:val="00CF2219"/>
    <w:rsid w:val="00CF46ED"/>
    <w:rsid w:val="00CF50B7"/>
    <w:rsid w:val="00CF7C63"/>
    <w:rsid w:val="00D00C2F"/>
    <w:rsid w:val="00D0152B"/>
    <w:rsid w:val="00D0297D"/>
    <w:rsid w:val="00D030A3"/>
    <w:rsid w:val="00D032DB"/>
    <w:rsid w:val="00D0392B"/>
    <w:rsid w:val="00D052DE"/>
    <w:rsid w:val="00D10F98"/>
    <w:rsid w:val="00D14253"/>
    <w:rsid w:val="00D233B0"/>
    <w:rsid w:val="00D2442E"/>
    <w:rsid w:val="00D24CF2"/>
    <w:rsid w:val="00D258B8"/>
    <w:rsid w:val="00D30107"/>
    <w:rsid w:val="00D30C54"/>
    <w:rsid w:val="00D33263"/>
    <w:rsid w:val="00D33622"/>
    <w:rsid w:val="00D356A4"/>
    <w:rsid w:val="00D357C3"/>
    <w:rsid w:val="00D37539"/>
    <w:rsid w:val="00D41EBE"/>
    <w:rsid w:val="00D43BA6"/>
    <w:rsid w:val="00D446F5"/>
    <w:rsid w:val="00D50E61"/>
    <w:rsid w:val="00D56C94"/>
    <w:rsid w:val="00D620AB"/>
    <w:rsid w:val="00D62422"/>
    <w:rsid w:val="00D660B2"/>
    <w:rsid w:val="00D71AEC"/>
    <w:rsid w:val="00D723B3"/>
    <w:rsid w:val="00D7264D"/>
    <w:rsid w:val="00D8265D"/>
    <w:rsid w:val="00D826A4"/>
    <w:rsid w:val="00D8442B"/>
    <w:rsid w:val="00D84A60"/>
    <w:rsid w:val="00D85612"/>
    <w:rsid w:val="00D91102"/>
    <w:rsid w:val="00D916DA"/>
    <w:rsid w:val="00D93765"/>
    <w:rsid w:val="00D9785B"/>
    <w:rsid w:val="00DA0763"/>
    <w:rsid w:val="00DA23B4"/>
    <w:rsid w:val="00DA44ED"/>
    <w:rsid w:val="00DA4A42"/>
    <w:rsid w:val="00DA6841"/>
    <w:rsid w:val="00DB4C6A"/>
    <w:rsid w:val="00DB58E9"/>
    <w:rsid w:val="00DC0C77"/>
    <w:rsid w:val="00DC28F5"/>
    <w:rsid w:val="00DC4AD0"/>
    <w:rsid w:val="00DC7A9C"/>
    <w:rsid w:val="00DE0671"/>
    <w:rsid w:val="00DE08F8"/>
    <w:rsid w:val="00DE0E28"/>
    <w:rsid w:val="00DE563C"/>
    <w:rsid w:val="00DE58A0"/>
    <w:rsid w:val="00DF0C97"/>
    <w:rsid w:val="00DF2C0C"/>
    <w:rsid w:val="00DF3757"/>
    <w:rsid w:val="00E01505"/>
    <w:rsid w:val="00E02D05"/>
    <w:rsid w:val="00E03723"/>
    <w:rsid w:val="00E04145"/>
    <w:rsid w:val="00E0434D"/>
    <w:rsid w:val="00E05B11"/>
    <w:rsid w:val="00E16133"/>
    <w:rsid w:val="00E20609"/>
    <w:rsid w:val="00E2148C"/>
    <w:rsid w:val="00E22D5D"/>
    <w:rsid w:val="00E257BF"/>
    <w:rsid w:val="00E27626"/>
    <w:rsid w:val="00E278AB"/>
    <w:rsid w:val="00E307D7"/>
    <w:rsid w:val="00E31D55"/>
    <w:rsid w:val="00E325AE"/>
    <w:rsid w:val="00E327EE"/>
    <w:rsid w:val="00E33DCF"/>
    <w:rsid w:val="00E36A84"/>
    <w:rsid w:val="00E41D70"/>
    <w:rsid w:val="00E425F0"/>
    <w:rsid w:val="00E447A6"/>
    <w:rsid w:val="00E45884"/>
    <w:rsid w:val="00E46E4A"/>
    <w:rsid w:val="00E51E3A"/>
    <w:rsid w:val="00E55E95"/>
    <w:rsid w:val="00E567B4"/>
    <w:rsid w:val="00E6154E"/>
    <w:rsid w:val="00E7144A"/>
    <w:rsid w:val="00E73586"/>
    <w:rsid w:val="00E73B0D"/>
    <w:rsid w:val="00E7517B"/>
    <w:rsid w:val="00E753CD"/>
    <w:rsid w:val="00E7769B"/>
    <w:rsid w:val="00E8023A"/>
    <w:rsid w:val="00E820B3"/>
    <w:rsid w:val="00E8247E"/>
    <w:rsid w:val="00E845FB"/>
    <w:rsid w:val="00E84827"/>
    <w:rsid w:val="00E84BCA"/>
    <w:rsid w:val="00E86908"/>
    <w:rsid w:val="00E8702F"/>
    <w:rsid w:val="00E90EE6"/>
    <w:rsid w:val="00E91262"/>
    <w:rsid w:val="00E94180"/>
    <w:rsid w:val="00E949EA"/>
    <w:rsid w:val="00E94C87"/>
    <w:rsid w:val="00E95F1E"/>
    <w:rsid w:val="00E96503"/>
    <w:rsid w:val="00E96F46"/>
    <w:rsid w:val="00E97E3B"/>
    <w:rsid w:val="00EA17F6"/>
    <w:rsid w:val="00EA4341"/>
    <w:rsid w:val="00EA52F1"/>
    <w:rsid w:val="00EA6163"/>
    <w:rsid w:val="00EC1909"/>
    <w:rsid w:val="00EC230E"/>
    <w:rsid w:val="00EC4CEA"/>
    <w:rsid w:val="00ED1CAA"/>
    <w:rsid w:val="00ED2C77"/>
    <w:rsid w:val="00ED3308"/>
    <w:rsid w:val="00ED7E83"/>
    <w:rsid w:val="00EE007A"/>
    <w:rsid w:val="00EE18A0"/>
    <w:rsid w:val="00EE490F"/>
    <w:rsid w:val="00EE4D23"/>
    <w:rsid w:val="00EE6056"/>
    <w:rsid w:val="00EF2076"/>
    <w:rsid w:val="00EF4305"/>
    <w:rsid w:val="00EF5C5C"/>
    <w:rsid w:val="00F01DD2"/>
    <w:rsid w:val="00F03B8E"/>
    <w:rsid w:val="00F04E11"/>
    <w:rsid w:val="00F06152"/>
    <w:rsid w:val="00F10890"/>
    <w:rsid w:val="00F11474"/>
    <w:rsid w:val="00F11E2F"/>
    <w:rsid w:val="00F14C5E"/>
    <w:rsid w:val="00F167BE"/>
    <w:rsid w:val="00F20AB5"/>
    <w:rsid w:val="00F32C5D"/>
    <w:rsid w:val="00F33921"/>
    <w:rsid w:val="00F3459B"/>
    <w:rsid w:val="00F37A25"/>
    <w:rsid w:val="00F40059"/>
    <w:rsid w:val="00F41963"/>
    <w:rsid w:val="00F424D4"/>
    <w:rsid w:val="00F42A2C"/>
    <w:rsid w:val="00F44E08"/>
    <w:rsid w:val="00F466A5"/>
    <w:rsid w:val="00F46AFD"/>
    <w:rsid w:val="00F47C22"/>
    <w:rsid w:val="00F53157"/>
    <w:rsid w:val="00F602DC"/>
    <w:rsid w:val="00F6124B"/>
    <w:rsid w:val="00F70907"/>
    <w:rsid w:val="00F70B53"/>
    <w:rsid w:val="00F71E68"/>
    <w:rsid w:val="00F86AF2"/>
    <w:rsid w:val="00F86F11"/>
    <w:rsid w:val="00F90D68"/>
    <w:rsid w:val="00F96E3A"/>
    <w:rsid w:val="00FA1B0E"/>
    <w:rsid w:val="00FA367E"/>
    <w:rsid w:val="00FA554A"/>
    <w:rsid w:val="00FA7D1F"/>
    <w:rsid w:val="00FB33BC"/>
    <w:rsid w:val="00FB4515"/>
    <w:rsid w:val="00FB451A"/>
    <w:rsid w:val="00FB4BD3"/>
    <w:rsid w:val="00FC0FF1"/>
    <w:rsid w:val="00FC1222"/>
    <w:rsid w:val="00FC6E15"/>
    <w:rsid w:val="00FC74AC"/>
    <w:rsid w:val="00FC7C7B"/>
    <w:rsid w:val="00FD046F"/>
    <w:rsid w:val="00FD235A"/>
    <w:rsid w:val="00FD3106"/>
    <w:rsid w:val="00FD32AB"/>
    <w:rsid w:val="00FD3A15"/>
    <w:rsid w:val="00FD3A9A"/>
    <w:rsid w:val="00FE2075"/>
    <w:rsid w:val="00FE282D"/>
    <w:rsid w:val="00FE3F47"/>
    <w:rsid w:val="00FE69A8"/>
    <w:rsid w:val="00FF0945"/>
    <w:rsid w:val="00FF4CA3"/>
    <w:rsid w:val="00FF590C"/>
    <w:rsid w:val="010DC0AD"/>
    <w:rsid w:val="0475DC63"/>
    <w:rsid w:val="0866FCE8"/>
    <w:rsid w:val="093BA31B"/>
    <w:rsid w:val="09BD7B24"/>
    <w:rsid w:val="0EB7ED01"/>
    <w:rsid w:val="0EEAD13B"/>
    <w:rsid w:val="0F5C5A8A"/>
    <w:rsid w:val="0F68B07A"/>
    <w:rsid w:val="0F8FF6D5"/>
    <w:rsid w:val="0FAE212C"/>
    <w:rsid w:val="100FA414"/>
    <w:rsid w:val="1077BE2A"/>
    <w:rsid w:val="132ABA5E"/>
    <w:rsid w:val="1331DC1A"/>
    <w:rsid w:val="14C2B54F"/>
    <w:rsid w:val="15324CC5"/>
    <w:rsid w:val="16555F87"/>
    <w:rsid w:val="165C9D22"/>
    <w:rsid w:val="16F42A3C"/>
    <w:rsid w:val="1A0466EE"/>
    <w:rsid w:val="1AAAE0C5"/>
    <w:rsid w:val="1AB60A7F"/>
    <w:rsid w:val="1B894F07"/>
    <w:rsid w:val="1D43A49A"/>
    <w:rsid w:val="1F81F3BE"/>
    <w:rsid w:val="22963E5A"/>
    <w:rsid w:val="2416E7E6"/>
    <w:rsid w:val="246CDE29"/>
    <w:rsid w:val="24A7D801"/>
    <w:rsid w:val="2527C04E"/>
    <w:rsid w:val="2809F349"/>
    <w:rsid w:val="29169E13"/>
    <w:rsid w:val="291A70D9"/>
    <w:rsid w:val="2B006671"/>
    <w:rsid w:val="2C72707D"/>
    <w:rsid w:val="2D24140E"/>
    <w:rsid w:val="30964187"/>
    <w:rsid w:val="33086B95"/>
    <w:rsid w:val="3814CB56"/>
    <w:rsid w:val="3957FE52"/>
    <w:rsid w:val="3A464043"/>
    <w:rsid w:val="3A6381AC"/>
    <w:rsid w:val="3D567CF5"/>
    <w:rsid w:val="41650611"/>
    <w:rsid w:val="42130B2B"/>
    <w:rsid w:val="42D409C5"/>
    <w:rsid w:val="44612F05"/>
    <w:rsid w:val="458A1F3B"/>
    <w:rsid w:val="45A21A62"/>
    <w:rsid w:val="4879D655"/>
    <w:rsid w:val="48B82E7B"/>
    <w:rsid w:val="4A56176A"/>
    <w:rsid w:val="4BAA73A7"/>
    <w:rsid w:val="4F5E992B"/>
    <w:rsid w:val="4FE00514"/>
    <w:rsid w:val="5294F7E8"/>
    <w:rsid w:val="530E743D"/>
    <w:rsid w:val="53686F41"/>
    <w:rsid w:val="53E8578E"/>
    <w:rsid w:val="54B3F0DD"/>
    <w:rsid w:val="54E522F8"/>
    <w:rsid w:val="552A19E7"/>
    <w:rsid w:val="56FB7B3A"/>
    <w:rsid w:val="58970665"/>
    <w:rsid w:val="5B66E15D"/>
    <w:rsid w:val="5D519C40"/>
    <w:rsid w:val="5E03ABF2"/>
    <w:rsid w:val="5EEEE9E7"/>
    <w:rsid w:val="5FD95F9F"/>
    <w:rsid w:val="615A368D"/>
    <w:rsid w:val="6566F1AC"/>
    <w:rsid w:val="6859BEE3"/>
    <w:rsid w:val="691ED0F0"/>
    <w:rsid w:val="6B6F52FE"/>
    <w:rsid w:val="6BCA2570"/>
    <w:rsid w:val="6EEBA848"/>
    <w:rsid w:val="6EFC89AE"/>
    <w:rsid w:val="6FBACA21"/>
    <w:rsid w:val="715E3553"/>
    <w:rsid w:val="7517D896"/>
    <w:rsid w:val="787C2FEE"/>
    <w:rsid w:val="78C126DD"/>
    <w:rsid w:val="78F119B7"/>
    <w:rsid w:val="79AC97A3"/>
    <w:rsid w:val="7B603E0D"/>
    <w:rsid w:val="7CBA55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A054"/>
  <w15:chartTrackingRefBased/>
  <w15:docId w15:val="{42B30286-F680-4274-8ED3-9CFE3F16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de-DE" w:bidi="de-DE"/>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D6F7A"/>
    <w:pPr>
      <w:spacing w:after="160" w:line="259" w:lineRule="auto"/>
    </w:pPr>
  </w:style>
  <w:style w:type="paragraph" w:styleId="berschrift1">
    <w:name w:val="heading 1"/>
    <w:basedOn w:val="Standard"/>
    <w:next w:val="Standard"/>
    <w:link w:val="berschrift1Zchn"/>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berschrift2">
    <w:name w:val="heading 2"/>
    <w:basedOn w:val="Standard"/>
    <w:next w:val="Standard"/>
    <w:link w:val="berschrift2Zchn"/>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berschrift3">
    <w:name w:val="heading 3"/>
    <w:basedOn w:val="Standard"/>
    <w:next w:val="Standard"/>
    <w:link w:val="berschrift3Zchn"/>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berschrift5">
    <w:name w:val="heading 5"/>
    <w:basedOn w:val="Standard"/>
    <w:next w:val="Standard"/>
    <w:link w:val="berschrift5Zchn"/>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berschrift6">
    <w:name w:val="heading 6"/>
    <w:basedOn w:val="Standard"/>
    <w:next w:val="Standard"/>
    <w:link w:val="berschrift6Zchn"/>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D3D74"/>
    <w:rPr>
      <w:rFonts w:asciiTheme="majorHAnsi" w:eastAsiaTheme="majorEastAsia" w:hAnsiTheme="majorHAnsi" w:cstheme="majorBidi"/>
      <w:color w:val="1F4E79" w:themeColor="accent1" w:themeShade="80"/>
      <w:sz w:val="32"/>
      <w:szCs w:val="32"/>
    </w:rPr>
  </w:style>
  <w:style w:type="character" w:customStyle="1" w:styleId="berschrift2Zchn">
    <w:name w:val="Überschrift 2 Zchn"/>
    <w:basedOn w:val="Absatz-Standardschriftart"/>
    <w:link w:val="berschrift2"/>
    <w:uiPriority w:val="9"/>
    <w:rsid w:val="006D3D74"/>
    <w:rPr>
      <w:rFonts w:asciiTheme="majorHAnsi" w:eastAsiaTheme="majorEastAsia" w:hAnsiTheme="majorHAnsi" w:cstheme="majorBidi"/>
      <w:color w:val="1F4E79" w:themeColor="accent1" w:themeShade="80"/>
      <w:sz w:val="26"/>
      <w:szCs w:val="26"/>
    </w:r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6D3D74"/>
    <w:rPr>
      <w:rFonts w:asciiTheme="majorHAnsi" w:eastAsiaTheme="majorEastAsia" w:hAnsiTheme="majorHAnsi" w:cstheme="majorBidi"/>
      <w:i/>
      <w:iCs/>
      <w:color w:val="1F4E79" w:themeColor="accent1" w:themeShade="80"/>
    </w:rPr>
  </w:style>
  <w:style w:type="character" w:customStyle="1" w:styleId="berschrift5Zchn">
    <w:name w:val="Überschrift 5 Zchn"/>
    <w:basedOn w:val="Absatz-Standardschriftart"/>
    <w:link w:val="berschrift5"/>
    <w:uiPriority w:val="9"/>
    <w:rsid w:val="006D3D74"/>
    <w:rPr>
      <w:rFonts w:asciiTheme="majorHAnsi" w:eastAsiaTheme="majorEastAsia" w:hAnsiTheme="majorHAnsi" w:cstheme="majorBidi"/>
      <w:color w:val="1F4E79" w:themeColor="accent1" w:themeShade="80"/>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sid w:val="00645252"/>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9"/>
    <w:rsid w:val="00645252"/>
    <w:rPr>
      <w:rFonts w:asciiTheme="majorHAnsi" w:eastAsiaTheme="majorEastAsia" w:hAnsiTheme="majorHAnsi" w:cstheme="majorBidi"/>
      <w:i/>
      <w:iCs/>
      <w:color w:val="272727" w:themeColor="text1" w:themeTint="D8"/>
      <w:szCs w:val="21"/>
    </w:rPr>
  </w:style>
  <w:style w:type="paragraph" w:styleId="Titel">
    <w:name w:val="Title"/>
    <w:basedOn w:val="Standard"/>
    <w:next w:val="Standard"/>
    <w:link w:val="TitelZchn"/>
    <w:uiPriority w:val="10"/>
    <w:qFormat/>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Pr>
      <w:rFonts w:eastAsiaTheme="minorEastAsia"/>
      <w:color w:val="5A5A5A" w:themeColor="text1" w:themeTint="A5"/>
      <w:spacing w:val="15"/>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sid w:val="00645252"/>
    <w:rPr>
      <w:i/>
      <w:iCs/>
      <w:color w:val="1F4E79" w:themeColor="accent1" w:themeShade="80"/>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IntensivesZitat">
    <w:name w:val="Intense Quote"/>
    <w:basedOn w:val="Standard"/>
    <w:next w:val="Standard"/>
    <w:link w:val="IntensivesZitatZchn"/>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ivesZitatZchn">
    <w:name w:val="Intensives Zitat Zchn"/>
    <w:basedOn w:val="Absatz-Standardschriftart"/>
    <w:link w:val="IntensivesZitat"/>
    <w:uiPriority w:val="30"/>
    <w:rsid w:val="00645252"/>
    <w:rPr>
      <w:i/>
      <w:iCs/>
      <w:color w:val="1F4E79" w:themeColor="accent1" w:themeShade="80"/>
    </w:rPr>
  </w:style>
  <w:style w:type="character" w:styleId="SchwacherVerweis">
    <w:name w:val="Subtle Reference"/>
    <w:basedOn w:val="Absatz-Standardschriftart"/>
    <w:uiPriority w:val="31"/>
    <w:qFormat/>
    <w:rPr>
      <w:smallCaps/>
      <w:color w:val="5A5A5A" w:themeColor="text1" w:themeTint="A5"/>
    </w:rPr>
  </w:style>
  <w:style w:type="character" w:styleId="IntensiverVerweis">
    <w:name w:val="Intense Reference"/>
    <w:basedOn w:val="Absatz-Standardschriftart"/>
    <w:uiPriority w:val="32"/>
    <w:qFormat/>
    <w:rsid w:val="00645252"/>
    <w:rPr>
      <w:b/>
      <w:bCs/>
      <w:caps w:val="0"/>
      <w:smallCaps/>
      <w:color w:val="1F4E79" w:themeColor="accent1" w:themeShade="80"/>
      <w:spacing w:val="5"/>
    </w:rPr>
  </w:style>
  <w:style w:type="character" w:styleId="Buchtitel">
    <w:name w:val="Book Title"/>
    <w:basedOn w:val="Absatz-Standardschriftart"/>
    <w:uiPriority w:val="33"/>
    <w:qFormat/>
    <w:rPr>
      <w:b/>
      <w:bCs/>
      <w:i/>
      <w:iCs/>
      <w:spacing w:val="5"/>
    </w:rPr>
  </w:style>
  <w:style w:type="character" w:styleId="Hyperlink">
    <w:name w:val="Hyperlink"/>
    <w:basedOn w:val="Absatz-Standardschriftart"/>
    <w:uiPriority w:val="99"/>
    <w:unhideWhenUsed/>
    <w:rsid w:val="00645252"/>
    <w:rPr>
      <w:color w:val="1F4E79" w:themeColor="accent1" w:themeShade="80"/>
      <w:u w:val="single"/>
    </w:rPr>
  </w:style>
  <w:style w:type="character" w:styleId="BesuchterLink">
    <w:name w:val="FollowedHyperlink"/>
    <w:basedOn w:val="Absatz-Standardschriftart"/>
    <w:uiPriority w:val="99"/>
    <w:unhideWhenUsed/>
    <w:rPr>
      <w:color w:val="954F72" w:themeColor="followedHyperlink"/>
      <w:u w:val="single"/>
    </w:rPr>
  </w:style>
  <w:style w:type="paragraph" w:styleId="Beschriftung">
    <w:name w:val="caption"/>
    <w:basedOn w:val="Standard"/>
    <w:next w:val="Standard"/>
    <w:uiPriority w:val="35"/>
    <w:unhideWhenUsed/>
    <w:qFormat/>
    <w:rsid w:val="00645252"/>
    <w:pPr>
      <w:spacing w:after="200"/>
    </w:pPr>
    <w:rPr>
      <w:i/>
      <w:iCs/>
      <w:color w:val="44546A" w:themeColor="text2"/>
      <w:szCs w:val="18"/>
    </w:rPr>
  </w:style>
  <w:style w:type="paragraph" w:styleId="Sprechblasentext">
    <w:name w:val="Balloon Text"/>
    <w:basedOn w:val="Standard"/>
    <w:link w:val="SprechblasentextZchn"/>
    <w:uiPriority w:val="99"/>
    <w:semiHidden/>
    <w:unhideWhenUsed/>
    <w:rsid w:val="00645252"/>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45252"/>
    <w:rPr>
      <w:rFonts w:ascii="Segoe UI" w:hAnsi="Segoe UI" w:cs="Segoe UI"/>
      <w:szCs w:val="18"/>
    </w:rPr>
  </w:style>
  <w:style w:type="paragraph" w:styleId="Blocktext">
    <w:name w:val="Block Text"/>
    <w:basedOn w:val="Standard"/>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xtkrper3">
    <w:name w:val="Body Text 3"/>
    <w:basedOn w:val="Standard"/>
    <w:link w:val="Textkrper3Zchn"/>
    <w:uiPriority w:val="99"/>
    <w:semiHidden/>
    <w:unhideWhenUsed/>
    <w:rsid w:val="00645252"/>
    <w:pPr>
      <w:spacing w:after="120"/>
    </w:pPr>
    <w:rPr>
      <w:szCs w:val="16"/>
    </w:rPr>
  </w:style>
  <w:style w:type="character" w:customStyle="1" w:styleId="Textkrper3Zchn">
    <w:name w:val="Textkörper 3 Zchn"/>
    <w:basedOn w:val="Absatz-Standardschriftart"/>
    <w:link w:val="Textkrper3"/>
    <w:uiPriority w:val="99"/>
    <w:semiHidden/>
    <w:rsid w:val="00645252"/>
    <w:rPr>
      <w:szCs w:val="16"/>
    </w:rPr>
  </w:style>
  <w:style w:type="paragraph" w:styleId="Textkrper-Einzug3">
    <w:name w:val="Body Text Indent 3"/>
    <w:basedOn w:val="Standard"/>
    <w:link w:val="Textkrper-Einzug3Zchn"/>
    <w:uiPriority w:val="99"/>
    <w:semiHidden/>
    <w:unhideWhenUsed/>
    <w:rsid w:val="00645252"/>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645252"/>
    <w:rPr>
      <w:szCs w:val="16"/>
    </w:rPr>
  </w:style>
  <w:style w:type="character" w:styleId="Kommentarzeichen">
    <w:name w:val="annotation reference"/>
    <w:basedOn w:val="Absatz-Standardschriftart"/>
    <w:uiPriority w:val="99"/>
    <w:semiHidden/>
    <w:unhideWhenUsed/>
    <w:rsid w:val="00645252"/>
    <w:rPr>
      <w:sz w:val="22"/>
      <w:szCs w:val="16"/>
    </w:rPr>
  </w:style>
  <w:style w:type="paragraph" w:styleId="Kommentartext">
    <w:name w:val="annotation text"/>
    <w:basedOn w:val="Standard"/>
    <w:link w:val="KommentartextZchn"/>
    <w:uiPriority w:val="99"/>
    <w:semiHidden/>
    <w:unhideWhenUsed/>
    <w:rsid w:val="00645252"/>
    <w:rPr>
      <w:szCs w:val="20"/>
    </w:rPr>
  </w:style>
  <w:style w:type="character" w:customStyle="1" w:styleId="KommentartextZchn">
    <w:name w:val="Kommentartext Zchn"/>
    <w:basedOn w:val="Absatz-Standardschriftart"/>
    <w:link w:val="Kommentartext"/>
    <w:uiPriority w:val="99"/>
    <w:semiHidden/>
    <w:rsid w:val="00645252"/>
    <w:rPr>
      <w:szCs w:val="20"/>
    </w:rPr>
  </w:style>
  <w:style w:type="paragraph" w:styleId="Kommentarthema">
    <w:name w:val="annotation subject"/>
    <w:basedOn w:val="Kommentartext"/>
    <w:next w:val="Kommentartext"/>
    <w:link w:val="KommentarthemaZchn"/>
    <w:uiPriority w:val="99"/>
    <w:semiHidden/>
    <w:unhideWhenUsed/>
    <w:rsid w:val="00645252"/>
    <w:rPr>
      <w:b/>
      <w:bCs/>
    </w:rPr>
  </w:style>
  <w:style w:type="character" w:customStyle="1" w:styleId="KommentarthemaZchn">
    <w:name w:val="Kommentarthema Zchn"/>
    <w:basedOn w:val="KommentartextZchn"/>
    <w:link w:val="Kommentarthema"/>
    <w:uiPriority w:val="99"/>
    <w:semiHidden/>
    <w:rsid w:val="00645252"/>
    <w:rPr>
      <w:b/>
      <w:bCs/>
      <w:szCs w:val="20"/>
    </w:rPr>
  </w:style>
  <w:style w:type="paragraph" w:styleId="Dokumentstruktur">
    <w:name w:val="Document Map"/>
    <w:basedOn w:val="Standard"/>
    <w:link w:val="DokumentstrukturZchn"/>
    <w:uiPriority w:val="99"/>
    <w:semiHidden/>
    <w:unhideWhenUsed/>
    <w:rsid w:val="00645252"/>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645252"/>
    <w:rPr>
      <w:rFonts w:ascii="Segoe UI" w:hAnsi="Segoe UI" w:cs="Segoe UI"/>
      <w:szCs w:val="16"/>
    </w:rPr>
  </w:style>
  <w:style w:type="paragraph" w:styleId="Endnotentext">
    <w:name w:val="endnote text"/>
    <w:basedOn w:val="Standard"/>
    <w:link w:val="EndnotentextZchn"/>
    <w:uiPriority w:val="99"/>
    <w:semiHidden/>
    <w:unhideWhenUsed/>
    <w:rsid w:val="00645252"/>
    <w:rPr>
      <w:szCs w:val="20"/>
    </w:rPr>
  </w:style>
  <w:style w:type="character" w:customStyle="1" w:styleId="EndnotentextZchn">
    <w:name w:val="Endnotentext Zchn"/>
    <w:basedOn w:val="Absatz-Standardschriftart"/>
    <w:link w:val="Endnotentext"/>
    <w:uiPriority w:val="99"/>
    <w:semiHidden/>
    <w:rsid w:val="00645252"/>
    <w:rPr>
      <w:szCs w:val="20"/>
    </w:rPr>
  </w:style>
  <w:style w:type="paragraph" w:styleId="Umschlagabsenderadresse">
    <w:name w:val="envelope return"/>
    <w:basedOn w:val="Standard"/>
    <w:uiPriority w:val="99"/>
    <w:semiHidden/>
    <w:unhideWhenUsed/>
    <w:rsid w:val="00645252"/>
    <w:rPr>
      <w:rFonts w:asciiTheme="majorHAnsi" w:eastAsiaTheme="majorEastAsia" w:hAnsiTheme="majorHAnsi" w:cstheme="majorBidi"/>
      <w:szCs w:val="20"/>
    </w:rPr>
  </w:style>
  <w:style w:type="paragraph" w:styleId="Funotentext">
    <w:name w:val="footnote text"/>
    <w:basedOn w:val="Standard"/>
    <w:link w:val="FunotentextZchn"/>
    <w:uiPriority w:val="99"/>
    <w:semiHidden/>
    <w:unhideWhenUsed/>
    <w:rsid w:val="00645252"/>
    <w:rPr>
      <w:szCs w:val="20"/>
    </w:rPr>
  </w:style>
  <w:style w:type="character" w:customStyle="1" w:styleId="FunotentextZchn">
    <w:name w:val="Fußnotentext Zchn"/>
    <w:basedOn w:val="Absatz-Standardschriftart"/>
    <w:link w:val="Funotentext"/>
    <w:uiPriority w:val="99"/>
    <w:semiHidden/>
    <w:rsid w:val="00645252"/>
    <w:rPr>
      <w:szCs w:val="20"/>
    </w:rPr>
  </w:style>
  <w:style w:type="character" w:styleId="HTMLCode">
    <w:name w:val="HTML Code"/>
    <w:basedOn w:val="Absatz-Standardschriftart"/>
    <w:uiPriority w:val="99"/>
    <w:semiHidden/>
    <w:unhideWhenUsed/>
    <w:rsid w:val="00645252"/>
    <w:rPr>
      <w:rFonts w:ascii="Consolas" w:hAnsi="Consolas"/>
      <w:sz w:val="22"/>
      <w:szCs w:val="20"/>
    </w:rPr>
  </w:style>
  <w:style w:type="character" w:styleId="HTMLTastatur">
    <w:name w:val="HTML Keyboard"/>
    <w:basedOn w:val="Absatz-Standardschriftart"/>
    <w:uiPriority w:val="99"/>
    <w:semiHidden/>
    <w:unhideWhenUsed/>
    <w:rsid w:val="00645252"/>
    <w:rPr>
      <w:rFonts w:ascii="Consolas" w:hAnsi="Consolas"/>
      <w:sz w:val="22"/>
      <w:szCs w:val="20"/>
    </w:rPr>
  </w:style>
  <w:style w:type="paragraph" w:styleId="HTMLVorformatiert">
    <w:name w:val="HTML Preformatted"/>
    <w:basedOn w:val="Standard"/>
    <w:link w:val="HTMLVorformatiertZchn"/>
    <w:uiPriority w:val="99"/>
    <w:semiHidden/>
    <w:unhideWhenUsed/>
    <w:rsid w:val="00645252"/>
    <w:rPr>
      <w:rFonts w:ascii="Consolas" w:hAnsi="Consolas"/>
      <w:szCs w:val="20"/>
    </w:rPr>
  </w:style>
  <w:style w:type="character" w:customStyle="1" w:styleId="HTMLVorformatiertZchn">
    <w:name w:val="HTML Vorformatiert Zchn"/>
    <w:basedOn w:val="Absatz-Standardschriftart"/>
    <w:link w:val="HTMLVorformatiert"/>
    <w:uiPriority w:val="99"/>
    <w:semiHidden/>
    <w:rsid w:val="00645252"/>
    <w:rPr>
      <w:rFonts w:ascii="Consolas" w:hAnsi="Consolas"/>
      <w:szCs w:val="20"/>
    </w:rPr>
  </w:style>
  <w:style w:type="character" w:styleId="HTMLSchreibmaschine">
    <w:name w:val="HTML Typewriter"/>
    <w:basedOn w:val="Absatz-Standardschriftart"/>
    <w:uiPriority w:val="99"/>
    <w:semiHidden/>
    <w:unhideWhenUsed/>
    <w:rsid w:val="00645252"/>
    <w:rPr>
      <w:rFonts w:ascii="Consolas" w:hAnsi="Consolas"/>
      <w:sz w:val="22"/>
      <w:szCs w:val="20"/>
    </w:rPr>
  </w:style>
  <w:style w:type="paragraph" w:styleId="Makrotext">
    <w:name w:val="macro"/>
    <w:link w:val="MakrotextZchn"/>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xtZchn">
    <w:name w:val="Makrotext Zchn"/>
    <w:basedOn w:val="Absatz-Standardschriftart"/>
    <w:link w:val="Makrotext"/>
    <w:uiPriority w:val="99"/>
    <w:semiHidden/>
    <w:rsid w:val="00645252"/>
    <w:rPr>
      <w:rFonts w:ascii="Consolas" w:hAnsi="Consolas"/>
      <w:szCs w:val="20"/>
    </w:rPr>
  </w:style>
  <w:style w:type="paragraph" w:styleId="NurText">
    <w:name w:val="Plain Text"/>
    <w:basedOn w:val="Standard"/>
    <w:link w:val="NurTextZchn"/>
    <w:uiPriority w:val="99"/>
    <w:semiHidden/>
    <w:unhideWhenUsed/>
    <w:rsid w:val="00645252"/>
    <w:rPr>
      <w:rFonts w:ascii="Consolas" w:hAnsi="Consolas"/>
      <w:szCs w:val="21"/>
    </w:rPr>
  </w:style>
  <w:style w:type="character" w:customStyle="1" w:styleId="NurTextZchn">
    <w:name w:val="Nur Text Zchn"/>
    <w:basedOn w:val="Absatz-Standardschriftart"/>
    <w:link w:val="NurText"/>
    <w:uiPriority w:val="99"/>
    <w:semiHidden/>
    <w:rsid w:val="00645252"/>
    <w:rPr>
      <w:rFonts w:ascii="Consolas" w:hAnsi="Consolas"/>
      <w:szCs w:val="21"/>
    </w:rPr>
  </w:style>
  <w:style w:type="character" w:styleId="Platzhaltertext">
    <w:name w:val="Placeholder Text"/>
    <w:basedOn w:val="Absatz-Standardschriftart"/>
    <w:uiPriority w:val="99"/>
    <w:semiHidden/>
    <w:rsid w:val="00645252"/>
    <w:rPr>
      <w:color w:val="3B3838" w:themeColor="background2" w:themeShade="40"/>
    </w:rPr>
  </w:style>
  <w:style w:type="paragraph" w:styleId="Kopfzeile">
    <w:name w:val="header"/>
    <w:basedOn w:val="Standard"/>
    <w:link w:val="KopfzeileZchn"/>
    <w:uiPriority w:val="99"/>
    <w:unhideWhenUsed/>
    <w:rsid w:val="006D3D74"/>
  </w:style>
  <w:style w:type="character" w:customStyle="1" w:styleId="KopfzeileZchn">
    <w:name w:val="Kopfzeile Zchn"/>
    <w:basedOn w:val="Absatz-Standardschriftart"/>
    <w:link w:val="Kopfzeile"/>
    <w:uiPriority w:val="99"/>
    <w:rsid w:val="006D3D74"/>
  </w:style>
  <w:style w:type="paragraph" w:styleId="Fuzeile">
    <w:name w:val="footer"/>
    <w:basedOn w:val="Standard"/>
    <w:link w:val="FuzeileZchn"/>
    <w:uiPriority w:val="99"/>
    <w:unhideWhenUsed/>
    <w:rsid w:val="006D3D74"/>
  </w:style>
  <w:style w:type="character" w:customStyle="1" w:styleId="FuzeileZchn">
    <w:name w:val="Fußzeile Zchn"/>
    <w:basedOn w:val="Absatz-Standardschriftart"/>
    <w:link w:val="Fuzeile"/>
    <w:uiPriority w:val="99"/>
    <w:rsid w:val="006D3D74"/>
  </w:style>
  <w:style w:type="paragraph" w:styleId="Verzeichnis9">
    <w:name w:val="toc 9"/>
    <w:basedOn w:val="Standard"/>
    <w:next w:val="Standard"/>
    <w:autoRedefine/>
    <w:uiPriority w:val="39"/>
    <w:semiHidden/>
    <w:unhideWhenUsed/>
    <w:rsid w:val="0083569A"/>
    <w:pPr>
      <w:spacing w:after="120"/>
      <w:ind w:left="1757"/>
    </w:pPr>
  </w:style>
  <w:style w:type="table" w:styleId="Listentabelle4">
    <w:name w:val="List Table 4"/>
    <w:basedOn w:val="NormaleTabelle"/>
    <w:uiPriority w:val="49"/>
    <w:rsid w:val="00A13E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enabsatz">
    <w:name w:val="List Paragraph"/>
    <w:basedOn w:val="Standard"/>
    <w:uiPriority w:val="34"/>
    <w:qFormat/>
    <w:rsid w:val="00A13E51"/>
    <w:pPr>
      <w:ind w:left="720"/>
      <w:contextualSpacing/>
    </w:pPr>
  </w:style>
  <w:style w:type="table" w:styleId="Tabellenraster">
    <w:name w:val="Table Grid"/>
    <w:basedOn w:val="NormaleTabelle"/>
    <w:uiPriority w:val="39"/>
    <w:rsid w:val="00FB45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7A2EAB"/>
  </w:style>
  <w:style w:type="character" w:customStyle="1" w:styleId="normaltextrun">
    <w:name w:val="normaltextrun"/>
    <w:basedOn w:val="Absatz-Standardschriftart"/>
    <w:rsid w:val="005C0F7B"/>
  </w:style>
  <w:style w:type="paragraph" w:customStyle="1" w:styleId="paragraph">
    <w:name w:val="paragraph"/>
    <w:basedOn w:val="Standard"/>
    <w:rsid w:val="005C0F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bsatz-Standardschriftart"/>
    <w:rsid w:val="005C0F7B"/>
  </w:style>
  <w:style w:type="paragraph" w:customStyle="1" w:styleId="Instruction">
    <w:name w:val="Instruction"/>
    <w:basedOn w:val="Standard"/>
    <w:rsid w:val="0033364A"/>
    <w:pPr>
      <w:spacing w:before="120" w:after="0" w:line="240" w:lineRule="auto"/>
    </w:pPr>
    <w:rPr>
      <w:rFonts w:ascii="Courier New" w:eastAsia="Times New Roman" w:hAnsi="Courier New" w:cs="Times New Roman"/>
      <w:bCs/>
      <w:color w:val="000000"/>
      <w:sz w:val="18"/>
      <w:szCs w:val="20"/>
    </w:rPr>
  </w:style>
  <w:style w:type="character" w:styleId="Funotenzeichen">
    <w:name w:val="footnote reference"/>
    <w:basedOn w:val="Absatz-Standardschriftart"/>
    <w:uiPriority w:val="99"/>
    <w:semiHidden/>
    <w:unhideWhenUsed/>
    <w:rsid w:val="0033364A"/>
    <w:rPr>
      <w:vertAlign w:val="superscript"/>
    </w:rPr>
  </w:style>
  <w:style w:type="character" w:customStyle="1" w:styleId="ui-provider">
    <w:name w:val="ui-provider"/>
    <w:basedOn w:val="Absatz-Standardschriftart"/>
    <w:rsid w:val="00D052DE"/>
  </w:style>
  <w:style w:type="character" w:styleId="NichtaufgelsteErwhnung">
    <w:name w:val="Unresolved Mention"/>
    <w:basedOn w:val="Absatz-Standardschriftart"/>
    <w:uiPriority w:val="99"/>
    <w:unhideWhenUsed/>
    <w:rsid w:val="00993FCA"/>
    <w:rPr>
      <w:color w:val="605E5C"/>
      <w:shd w:val="clear" w:color="auto" w:fill="E1DFDD"/>
    </w:rPr>
  </w:style>
  <w:style w:type="character" w:styleId="Erwhnung">
    <w:name w:val="Mention"/>
    <w:basedOn w:val="Absatz-Standardschriftart"/>
    <w:uiPriority w:val="99"/>
    <w:unhideWhenUsed/>
    <w:rsid w:val="00993F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30784">
      <w:bodyDiv w:val="1"/>
      <w:marLeft w:val="0"/>
      <w:marRight w:val="0"/>
      <w:marTop w:val="0"/>
      <w:marBottom w:val="0"/>
      <w:divBdr>
        <w:top w:val="none" w:sz="0" w:space="0" w:color="auto"/>
        <w:left w:val="none" w:sz="0" w:space="0" w:color="auto"/>
        <w:bottom w:val="none" w:sz="0" w:space="0" w:color="auto"/>
        <w:right w:val="none" w:sz="0" w:space="0" w:color="auto"/>
      </w:divBdr>
    </w:div>
    <w:div w:id="267396156">
      <w:bodyDiv w:val="1"/>
      <w:marLeft w:val="0"/>
      <w:marRight w:val="0"/>
      <w:marTop w:val="0"/>
      <w:marBottom w:val="0"/>
      <w:divBdr>
        <w:top w:val="none" w:sz="0" w:space="0" w:color="auto"/>
        <w:left w:val="none" w:sz="0" w:space="0" w:color="auto"/>
        <w:bottom w:val="none" w:sz="0" w:space="0" w:color="auto"/>
        <w:right w:val="none" w:sz="0" w:space="0" w:color="auto"/>
      </w:divBdr>
    </w:div>
    <w:div w:id="332421391">
      <w:bodyDiv w:val="1"/>
      <w:marLeft w:val="0"/>
      <w:marRight w:val="0"/>
      <w:marTop w:val="0"/>
      <w:marBottom w:val="0"/>
      <w:divBdr>
        <w:top w:val="none" w:sz="0" w:space="0" w:color="auto"/>
        <w:left w:val="none" w:sz="0" w:space="0" w:color="auto"/>
        <w:bottom w:val="none" w:sz="0" w:space="0" w:color="auto"/>
        <w:right w:val="none" w:sz="0" w:space="0" w:color="auto"/>
      </w:divBdr>
    </w:div>
    <w:div w:id="345988519">
      <w:bodyDiv w:val="1"/>
      <w:marLeft w:val="0"/>
      <w:marRight w:val="0"/>
      <w:marTop w:val="0"/>
      <w:marBottom w:val="0"/>
      <w:divBdr>
        <w:top w:val="none" w:sz="0" w:space="0" w:color="auto"/>
        <w:left w:val="none" w:sz="0" w:space="0" w:color="auto"/>
        <w:bottom w:val="none" w:sz="0" w:space="0" w:color="auto"/>
        <w:right w:val="none" w:sz="0" w:space="0" w:color="auto"/>
      </w:divBdr>
    </w:div>
    <w:div w:id="386954333">
      <w:bodyDiv w:val="1"/>
      <w:marLeft w:val="0"/>
      <w:marRight w:val="0"/>
      <w:marTop w:val="0"/>
      <w:marBottom w:val="0"/>
      <w:divBdr>
        <w:top w:val="none" w:sz="0" w:space="0" w:color="auto"/>
        <w:left w:val="none" w:sz="0" w:space="0" w:color="auto"/>
        <w:bottom w:val="none" w:sz="0" w:space="0" w:color="auto"/>
        <w:right w:val="none" w:sz="0" w:space="0" w:color="auto"/>
      </w:divBdr>
    </w:div>
    <w:div w:id="569391243">
      <w:bodyDiv w:val="1"/>
      <w:marLeft w:val="0"/>
      <w:marRight w:val="0"/>
      <w:marTop w:val="0"/>
      <w:marBottom w:val="0"/>
      <w:divBdr>
        <w:top w:val="none" w:sz="0" w:space="0" w:color="auto"/>
        <w:left w:val="none" w:sz="0" w:space="0" w:color="auto"/>
        <w:bottom w:val="none" w:sz="0" w:space="0" w:color="auto"/>
        <w:right w:val="none" w:sz="0" w:space="0" w:color="auto"/>
      </w:divBdr>
    </w:div>
    <w:div w:id="701368796">
      <w:bodyDiv w:val="1"/>
      <w:marLeft w:val="0"/>
      <w:marRight w:val="0"/>
      <w:marTop w:val="0"/>
      <w:marBottom w:val="0"/>
      <w:divBdr>
        <w:top w:val="none" w:sz="0" w:space="0" w:color="auto"/>
        <w:left w:val="none" w:sz="0" w:space="0" w:color="auto"/>
        <w:bottom w:val="none" w:sz="0" w:space="0" w:color="auto"/>
        <w:right w:val="none" w:sz="0" w:space="0" w:color="auto"/>
      </w:divBdr>
    </w:div>
    <w:div w:id="723060468">
      <w:bodyDiv w:val="1"/>
      <w:marLeft w:val="0"/>
      <w:marRight w:val="0"/>
      <w:marTop w:val="0"/>
      <w:marBottom w:val="0"/>
      <w:divBdr>
        <w:top w:val="none" w:sz="0" w:space="0" w:color="auto"/>
        <w:left w:val="none" w:sz="0" w:space="0" w:color="auto"/>
        <w:bottom w:val="none" w:sz="0" w:space="0" w:color="auto"/>
        <w:right w:val="none" w:sz="0" w:space="0" w:color="auto"/>
      </w:divBdr>
    </w:div>
    <w:div w:id="959065321">
      <w:bodyDiv w:val="1"/>
      <w:marLeft w:val="0"/>
      <w:marRight w:val="0"/>
      <w:marTop w:val="0"/>
      <w:marBottom w:val="0"/>
      <w:divBdr>
        <w:top w:val="none" w:sz="0" w:space="0" w:color="auto"/>
        <w:left w:val="none" w:sz="0" w:space="0" w:color="auto"/>
        <w:bottom w:val="none" w:sz="0" w:space="0" w:color="auto"/>
        <w:right w:val="none" w:sz="0" w:space="0" w:color="auto"/>
      </w:divBdr>
    </w:div>
    <w:div w:id="966085450">
      <w:bodyDiv w:val="1"/>
      <w:marLeft w:val="0"/>
      <w:marRight w:val="0"/>
      <w:marTop w:val="0"/>
      <w:marBottom w:val="0"/>
      <w:divBdr>
        <w:top w:val="none" w:sz="0" w:space="0" w:color="auto"/>
        <w:left w:val="none" w:sz="0" w:space="0" w:color="auto"/>
        <w:bottom w:val="none" w:sz="0" w:space="0" w:color="auto"/>
        <w:right w:val="none" w:sz="0" w:space="0" w:color="auto"/>
      </w:divBdr>
    </w:div>
    <w:div w:id="1087120150">
      <w:bodyDiv w:val="1"/>
      <w:marLeft w:val="0"/>
      <w:marRight w:val="0"/>
      <w:marTop w:val="0"/>
      <w:marBottom w:val="0"/>
      <w:divBdr>
        <w:top w:val="none" w:sz="0" w:space="0" w:color="auto"/>
        <w:left w:val="none" w:sz="0" w:space="0" w:color="auto"/>
        <w:bottom w:val="none" w:sz="0" w:space="0" w:color="auto"/>
        <w:right w:val="none" w:sz="0" w:space="0" w:color="auto"/>
      </w:divBdr>
    </w:div>
    <w:div w:id="1423181147">
      <w:bodyDiv w:val="1"/>
      <w:marLeft w:val="0"/>
      <w:marRight w:val="0"/>
      <w:marTop w:val="0"/>
      <w:marBottom w:val="0"/>
      <w:divBdr>
        <w:top w:val="none" w:sz="0" w:space="0" w:color="auto"/>
        <w:left w:val="none" w:sz="0" w:space="0" w:color="auto"/>
        <w:bottom w:val="none" w:sz="0" w:space="0" w:color="auto"/>
        <w:right w:val="none" w:sz="0" w:space="0" w:color="auto"/>
      </w:divBdr>
      <w:divsChild>
        <w:div w:id="102264125">
          <w:marLeft w:val="0"/>
          <w:marRight w:val="0"/>
          <w:marTop w:val="0"/>
          <w:marBottom w:val="0"/>
          <w:divBdr>
            <w:top w:val="none" w:sz="0" w:space="0" w:color="auto"/>
            <w:left w:val="none" w:sz="0" w:space="0" w:color="auto"/>
            <w:bottom w:val="none" w:sz="0" w:space="0" w:color="auto"/>
            <w:right w:val="none" w:sz="0" w:space="0" w:color="auto"/>
          </w:divBdr>
        </w:div>
        <w:div w:id="1049189940">
          <w:marLeft w:val="0"/>
          <w:marRight w:val="0"/>
          <w:marTop w:val="0"/>
          <w:marBottom w:val="0"/>
          <w:divBdr>
            <w:top w:val="none" w:sz="0" w:space="0" w:color="auto"/>
            <w:left w:val="none" w:sz="0" w:space="0" w:color="auto"/>
            <w:bottom w:val="none" w:sz="0" w:space="0" w:color="auto"/>
            <w:right w:val="none" w:sz="0" w:space="0" w:color="auto"/>
          </w:divBdr>
        </w:div>
      </w:divsChild>
    </w:div>
    <w:div w:id="1508594932">
      <w:bodyDiv w:val="1"/>
      <w:marLeft w:val="0"/>
      <w:marRight w:val="0"/>
      <w:marTop w:val="0"/>
      <w:marBottom w:val="0"/>
      <w:divBdr>
        <w:top w:val="none" w:sz="0" w:space="0" w:color="auto"/>
        <w:left w:val="none" w:sz="0" w:space="0" w:color="auto"/>
        <w:bottom w:val="none" w:sz="0" w:space="0" w:color="auto"/>
        <w:right w:val="none" w:sz="0" w:space="0" w:color="auto"/>
      </w:divBdr>
    </w:div>
    <w:div w:id="1536306528">
      <w:bodyDiv w:val="1"/>
      <w:marLeft w:val="0"/>
      <w:marRight w:val="0"/>
      <w:marTop w:val="0"/>
      <w:marBottom w:val="0"/>
      <w:divBdr>
        <w:top w:val="none" w:sz="0" w:space="0" w:color="auto"/>
        <w:left w:val="none" w:sz="0" w:space="0" w:color="auto"/>
        <w:bottom w:val="none" w:sz="0" w:space="0" w:color="auto"/>
        <w:right w:val="none" w:sz="0" w:space="0" w:color="auto"/>
      </w:divBdr>
    </w:div>
    <w:div w:id="1666661728">
      <w:bodyDiv w:val="1"/>
      <w:marLeft w:val="0"/>
      <w:marRight w:val="0"/>
      <w:marTop w:val="0"/>
      <w:marBottom w:val="0"/>
      <w:divBdr>
        <w:top w:val="none" w:sz="0" w:space="0" w:color="auto"/>
        <w:left w:val="none" w:sz="0" w:space="0" w:color="auto"/>
        <w:bottom w:val="none" w:sz="0" w:space="0" w:color="auto"/>
        <w:right w:val="none" w:sz="0" w:space="0" w:color="auto"/>
      </w:divBdr>
    </w:div>
    <w:div w:id="1774209618">
      <w:bodyDiv w:val="1"/>
      <w:marLeft w:val="0"/>
      <w:marRight w:val="0"/>
      <w:marTop w:val="0"/>
      <w:marBottom w:val="0"/>
      <w:divBdr>
        <w:top w:val="none" w:sz="0" w:space="0" w:color="auto"/>
        <w:left w:val="none" w:sz="0" w:space="0" w:color="auto"/>
        <w:bottom w:val="none" w:sz="0" w:space="0" w:color="auto"/>
        <w:right w:val="none" w:sz="0" w:space="0" w:color="auto"/>
      </w:divBdr>
    </w:div>
    <w:div w:id="1817526882">
      <w:bodyDiv w:val="1"/>
      <w:marLeft w:val="0"/>
      <w:marRight w:val="0"/>
      <w:marTop w:val="0"/>
      <w:marBottom w:val="0"/>
      <w:divBdr>
        <w:top w:val="none" w:sz="0" w:space="0" w:color="auto"/>
        <w:left w:val="none" w:sz="0" w:space="0" w:color="auto"/>
        <w:bottom w:val="none" w:sz="0" w:space="0" w:color="auto"/>
        <w:right w:val="none" w:sz="0" w:space="0" w:color="auto"/>
      </w:divBdr>
    </w:div>
    <w:div w:id="1833518545">
      <w:bodyDiv w:val="1"/>
      <w:marLeft w:val="0"/>
      <w:marRight w:val="0"/>
      <w:marTop w:val="0"/>
      <w:marBottom w:val="0"/>
      <w:divBdr>
        <w:top w:val="none" w:sz="0" w:space="0" w:color="auto"/>
        <w:left w:val="none" w:sz="0" w:space="0" w:color="auto"/>
        <w:bottom w:val="none" w:sz="0" w:space="0" w:color="auto"/>
        <w:right w:val="none" w:sz="0" w:space="0" w:color="auto"/>
      </w:divBdr>
    </w:div>
    <w:div w:id="2062440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pgrzz\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1ff83-fcbf-447d-97e9-0d3e6f3a9a03" xsi:nil="true"/>
    <lcf76f155ced4ddcb4097134ff3c332f xmlns="14fe53f7-460f-4638-b813-44c19c5765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8D7A607B010BE479D700DBB2F7FF652" ma:contentTypeVersion="16" ma:contentTypeDescription="Create a new document." ma:contentTypeScope="" ma:versionID="1aa4a29f5846a519df08d49645efe68c">
  <xsd:schema xmlns:xsd="http://www.w3.org/2001/XMLSchema" xmlns:xs="http://www.w3.org/2001/XMLSchema" xmlns:p="http://schemas.microsoft.com/office/2006/metadata/properties" xmlns:ns2="14fe53f7-460f-4638-b813-44c19c57656c" xmlns:ns3="784bd0b2-6a4d-403d-8a93-6a3526e51920" xmlns:ns4="49b1ff83-fcbf-447d-97e9-0d3e6f3a9a03" targetNamespace="http://schemas.microsoft.com/office/2006/metadata/properties" ma:root="true" ma:fieldsID="85597b5a5b0de63487109ac0850ea21b" ns2:_="" ns3:_="" ns4:_="">
    <xsd:import namespace="14fe53f7-460f-4638-b813-44c19c57656c"/>
    <xsd:import namespace="784bd0b2-6a4d-403d-8a93-6a3526e51920"/>
    <xsd:import namespace="49b1ff83-fcbf-447d-97e9-0d3e6f3a9a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e53f7-460f-4638-b813-44c19c576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27abb3-b6a4-4605-be73-24578a989c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4bd0b2-6a4d-403d-8a93-6a3526e519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1ff83-fcbf-447d-97e9-0d3e6f3a9a0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a9a49a9-92d5-45f1-b31a-ad8e4b925f39}" ma:internalName="TaxCatchAll" ma:showField="CatchAllData" ma:web="784bd0b2-6a4d-403d-8a93-6a3526e519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9b1ff83-fcbf-447d-97e9-0d3e6f3a9a03"/>
    <ds:schemaRef ds:uri="14fe53f7-460f-4638-b813-44c19c57656c"/>
  </ds:schemaRefs>
</ds:datastoreItem>
</file>

<file path=customXml/itemProps2.xml><?xml version="1.0" encoding="utf-8"?>
<ds:datastoreItem xmlns:ds="http://schemas.openxmlformats.org/officeDocument/2006/customXml" ds:itemID="{86F1F444-8F43-48B2-A458-FB43C7C9B06F}">
  <ds:schemaRefs>
    <ds:schemaRef ds:uri="http://schemas.microsoft.com/sharepoint/v3/contenttype/forms"/>
  </ds:schemaRefs>
</ds:datastoreItem>
</file>

<file path=customXml/itemProps3.xml><?xml version="1.0" encoding="utf-8"?>
<ds:datastoreItem xmlns:ds="http://schemas.openxmlformats.org/officeDocument/2006/customXml" ds:itemID="{DC8D6C53-1EBD-4DC3-AC8A-6925AB799920}">
  <ds:schemaRefs>
    <ds:schemaRef ds:uri="http://schemas.openxmlformats.org/officeDocument/2006/bibliography"/>
  </ds:schemaRefs>
</ds:datastoreItem>
</file>

<file path=customXml/itemProps4.xml><?xml version="1.0" encoding="utf-8"?>
<ds:datastoreItem xmlns:ds="http://schemas.openxmlformats.org/officeDocument/2006/customXml" ds:itemID="{79D0C580-E466-480E-9445-EF792A367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fe53f7-460f-4638-b813-44c19c57656c"/>
    <ds:schemaRef ds:uri="784bd0b2-6a4d-403d-8a93-6a3526e51920"/>
    <ds:schemaRef ds:uri="49b1ff83-fcbf-447d-97e9-0d3e6f3a9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0</TotalTime>
  <Pages>5</Pages>
  <Words>731</Words>
  <Characters>4612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5333</CharactersWithSpaces>
  <SharedDoc>false</SharedDoc>
  <HLinks>
    <vt:vector size="6" baseType="variant">
      <vt:variant>
        <vt:i4>7733299</vt:i4>
      </vt:variant>
      <vt:variant>
        <vt:i4>0</vt:i4>
      </vt:variant>
      <vt:variant>
        <vt:i4>0</vt:i4>
      </vt:variant>
      <vt:variant>
        <vt:i4>5</vt:i4>
      </vt:variant>
      <vt:variant>
        <vt:lpwstr>http://www.3m.com/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Jimmy Wong</dc:creator>
  <cp:keywords/>
  <dc:description/>
  <cp:lastModifiedBy>Reinhard Teschner</cp:lastModifiedBy>
  <cp:revision>2</cp:revision>
  <cp:lastPrinted>2023-03-27T07:28:00Z</cp:lastPrinted>
  <dcterms:created xsi:type="dcterms:W3CDTF">2023-03-27T08:27:00Z</dcterms:created>
  <dcterms:modified xsi:type="dcterms:W3CDTF">2023-03-27T08:27:00Z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MediaServiceImageTags">
    <vt:lpwstr/>
  </property>
</Properties>
</file>